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C0E" w:rsidRDefault="00410C0E" w:rsidP="00C049AC">
      <w:pPr>
        <w:pStyle w:val="Heading1"/>
        <w:rPr>
          <w:rFonts w:asciiTheme="minorHAnsi" w:hAnsiTheme="minorHAnsi"/>
          <w:sz w:val="24"/>
        </w:rPr>
      </w:pPr>
      <w:r>
        <w:rPr>
          <w:rFonts w:ascii="Arial" w:hAnsi="Arial" w:cs="Arial"/>
          <w:noProof/>
          <w:sz w:val="24"/>
          <w:lang w:val="en-GB" w:eastAsia="en-GB"/>
        </w:rPr>
        <w:drawing>
          <wp:inline distT="0" distB="0" distL="0" distR="0">
            <wp:extent cx="2524125" cy="1495425"/>
            <wp:effectExtent l="19050" t="0" r="9525" b="0"/>
            <wp:docPr id="1" name="Picture 1" descr="xxxxx SHROPDOC 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xxxx SHROPDOC LH"/>
                    <pic:cNvPicPr>
                      <a:picLocks noChangeAspect="1" noChangeArrowheads="1"/>
                    </pic:cNvPicPr>
                  </pic:nvPicPr>
                  <pic:blipFill>
                    <a:blip r:embed="rId8" cstate="print"/>
                    <a:srcRect r="56911"/>
                    <a:stretch>
                      <a:fillRect/>
                    </a:stretch>
                  </pic:blipFill>
                  <pic:spPr bwMode="auto">
                    <a:xfrm>
                      <a:off x="0" y="0"/>
                      <a:ext cx="2524125" cy="1495425"/>
                    </a:xfrm>
                    <a:prstGeom prst="rect">
                      <a:avLst/>
                    </a:prstGeom>
                    <a:noFill/>
                    <a:ln w="9525">
                      <a:noFill/>
                      <a:miter lim="800000"/>
                      <a:headEnd/>
                      <a:tailEnd/>
                    </a:ln>
                  </pic:spPr>
                </pic:pic>
              </a:graphicData>
            </a:graphic>
          </wp:inline>
        </w:drawing>
      </w:r>
    </w:p>
    <w:p w:rsidR="00C049AC" w:rsidRPr="00FF4603" w:rsidRDefault="00410C0E" w:rsidP="00C049AC">
      <w:pPr>
        <w:pStyle w:val="Heading1"/>
        <w:rPr>
          <w:rFonts w:asciiTheme="minorHAnsi" w:hAnsiTheme="minorHAnsi"/>
          <w:sz w:val="22"/>
          <w:szCs w:val="22"/>
        </w:rPr>
      </w:pPr>
      <w:r w:rsidRPr="00FF4603">
        <w:rPr>
          <w:rFonts w:asciiTheme="minorHAnsi" w:hAnsiTheme="minorHAnsi"/>
          <w:sz w:val="22"/>
          <w:szCs w:val="22"/>
        </w:rPr>
        <w:t>1.</w:t>
      </w:r>
      <w:r w:rsidRPr="00FF4603">
        <w:rPr>
          <w:rFonts w:asciiTheme="minorHAnsi" w:hAnsiTheme="minorHAnsi"/>
          <w:sz w:val="22"/>
          <w:szCs w:val="22"/>
        </w:rPr>
        <w:tab/>
        <w:t>JOB DESCRIPTION</w:t>
      </w:r>
    </w:p>
    <w:p w:rsidR="00C049AC" w:rsidRPr="00FF4603" w:rsidRDefault="00C049AC" w:rsidP="00C049AC">
      <w:pPr>
        <w:pStyle w:val="Heading1"/>
        <w:rPr>
          <w:rFonts w:asciiTheme="minorHAnsi" w:hAnsiTheme="minorHAnsi"/>
          <w:sz w:val="22"/>
          <w:szCs w:val="22"/>
        </w:rPr>
      </w:pPr>
    </w:p>
    <w:p w:rsidR="00E11F4D" w:rsidRPr="000A5E37" w:rsidRDefault="00C049AC" w:rsidP="00C049AC">
      <w:pPr>
        <w:pStyle w:val="Heading1"/>
        <w:rPr>
          <w:rFonts w:asciiTheme="minorHAnsi" w:hAnsiTheme="minorHAnsi"/>
          <w:b w:val="0"/>
          <w:sz w:val="22"/>
          <w:szCs w:val="22"/>
        </w:rPr>
      </w:pPr>
      <w:r w:rsidRPr="00FF4603">
        <w:rPr>
          <w:rFonts w:asciiTheme="minorHAnsi" w:hAnsiTheme="minorHAnsi"/>
          <w:b w:val="0"/>
          <w:sz w:val="22"/>
          <w:szCs w:val="22"/>
        </w:rPr>
        <w:t>Job Title:</w:t>
      </w:r>
      <w:r w:rsidRPr="00FF4603">
        <w:rPr>
          <w:rFonts w:asciiTheme="minorHAnsi" w:hAnsiTheme="minorHAnsi"/>
          <w:b w:val="0"/>
          <w:sz w:val="22"/>
          <w:szCs w:val="22"/>
        </w:rPr>
        <w:tab/>
      </w:r>
      <w:r w:rsidRPr="00FF4603">
        <w:rPr>
          <w:rFonts w:asciiTheme="minorHAnsi" w:hAnsiTheme="minorHAnsi"/>
          <w:b w:val="0"/>
          <w:sz w:val="22"/>
          <w:szCs w:val="22"/>
        </w:rPr>
        <w:tab/>
      </w:r>
      <w:r w:rsidR="00E11F4D" w:rsidRPr="000A5E37">
        <w:rPr>
          <w:rFonts w:asciiTheme="minorHAnsi" w:hAnsiTheme="minorHAnsi"/>
          <w:b w:val="0"/>
          <w:sz w:val="28"/>
          <w:szCs w:val="28"/>
        </w:rPr>
        <w:t xml:space="preserve">Patient </w:t>
      </w:r>
      <w:r w:rsidR="00AC437E">
        <w:rPr>
          <w:rFonts w:asciiTheme="minorHAnsi" w:hAnsiTheme="minorHAnsi"/>
          <w:b w:val="0"/>
          <w:sz w:val="28"/>
          <w:szCs w:val="28"/>
        </w:rPr>
        <w:t>Care</w:t>
      </w:r>
      <w:r w:rsidR="00E11F4D" w:rsidRPr="000A5E37">
        <w:rPr>
          <w:rFonts w:asciiTheme="minorHAnsi" w:hAnsiTheme="minorHAnsi"/>
          <w:b w:val="0"/>
          <w:sz w:val="28"/>
          <w:szCs w:val="28"/>
        </w:rPr>
        <w:t xml:space="preserve"> Co-</w:t>
      </w:r>
      <w:proofErr w:type="spellStart"/>
      <w:r w:rsidR="00E11F4D" w:rsidRPr="000A5E37">
        <w:rPr>
          <w:rFonts w:asciiTheme="minorHAnsi" w:hAnsiTheme="minorHAnsi"/>
          <w:b w:val="0"/>
          <w:sz w:val="28"/>
          <w:szCs w:val="28"/>
        </w:rPr>
        <w:t>ordinator</w:t>
      </w:r>
      <w:proofErr w:type="spellEnd"/>
    </w:p>
    <w:p w:rsidR="00C049AC" w:rsidRPr="000A5E37" w:rsidRDefault="00C049AC" w:rsidP="00C049AC">
      <w:pPr>
        <w:rPr>
          <w:rFonts w:asciiTheme="minorHAnsi" w:hAnsiTheme="minorHAnsi"/>
          <w:sz w:val="22"/>
          <w:szCs w:val="22"/>
        </w:rPr>
      </w:pPr>
    </w:p>
    <w:p w:rsidR="00C049AC" w:rsidRPr="000A5E37" w:rsidRDefault="00C049AC" w:rsidP="00C049AC">
      <w:pPr>
        <w:rPr>
          <w:rFonts w:asciiTheme="minorHAnsi" w:hAnsiTheme="minorHAnsi"/>
          <w:sz w:val="22"/>
          <w:szCs w:val="22"/>
        </w:rPr>
      </w:pPr>
      <w:r w:rsidRPr="000A5E37">
        <w:rPr>
          <w:rFonts w:asciiTheme="minorHAnsi" w:hAnsiTheme="minorHAnsi"/>
          <w:sz w:val="22"/>
          <w:szCs w:val="22"/>
        </w:rPr>
        <w:t>Location:</w:t>
      </w:r>
      <w:r w:rsidRPr="000A5E37">
        <w:rPr>
          <w:rFonts w:asciiTheme="minorHAnsi" w:hAnsiTheme="minorHAnsi"/>
          <w:sz w:val="22"/>
          <w:szCs w:val="22"/>
        </w:rPr>
        <w:tab/>
      </w:r>
      <w:r w:rsidRPr="000A5E37">
        <w:rPr>
          <w:rFonts w:asciiTheme="minorHAnsi" w:hAnsiTheme="minorHAnsi"/>
          <w:sz w:val="22"/>
          <w:szCs w:val="22"/>
        </w:rPr>
        <w:tab/>
        <w:t>Longbow</w:t>
      </w:r>
    </w:p>
    <w:p w:rsidR="00C049AC" w:rsidRPr="000A5E37" w:rsidRDefault="00C049AC" w:rsidP="00C049AC">
      <w:pPr>
        <w:rPr>
          <w:rFonts w:asciiTheme="minorHAnsi" w:hAnsiTheme="minorHAnsi"/>
          <w:sz w:val="22"/>
          <w:szCs w:val="22"/>
        </w:rPr>
      </w:pPr>
    </w:p>
    <w:p w:rsidR="00C049AC" w:rsidRPr="000A5E37" w:rsidRDefault="00C049AC" w:rsidP="00C049AC">
      <w:pPr>
        <w:rPr>
          <w:rFonts w:asciiTheme="minorHAnsi" w:hAnsiTheme="minorHAnsi"/>
          <w:sz w:val="22"/>
          <w:szCs w:val="22"/>
        </w:rPr>
      </w:pPr>
      <w:r w:rsidRPr="000A5E37">
        <w:rPr>
          <w:rFonts w:asciiTheme="minorHAnsi" w:hAnsiTheme="minorHAnsi"/>
          <w:sz w:val="22"/>
          <w:szCs w:val="22"/>
        </w:rPr>
        <w:t>Hours of Work:</w:t>
      </w:r>
      <w:r w:rsidRPr="000A5E37">
        <w:rPr>
          <w:rFonts w:asciiTheme="minorHAnsi" w:hAnsiTheme="minorHAnsi"/>
          <w:sz w:val="22"/>
          <w:szCs w:val="22"/>
        </w:rPr>
        <w:tab/>
      </w:r>
      <w:r w:rsidR="00FF4603" w:rsidRPr="000A5E37">
        <w:rPr>
          <w:rFonts w:asciiTheme="minorHAnsi" w:hAnsiTheme="minorHAnsi"/>
          <w:sz w:val="22"/>
          <w:szCs w:val="22"/>
        </w:rPr>
        <w:tab/>
      </w:r>
      <w:r w:rsidR="00061D4C" w:rsidRPr="000A5E37">
        <w:rPr>
          <w:rFonts w:asciiTheme="minorHAnsi" w:hAnsiTheme="minorHAnsi"/>
          <w:sz w:val="22"/>
          <w:szCs w:val="22"/>
        </w:rPr>
        <w:t>Varying Shift Patterns In and Out of Hours</w:t>
      </w:r>
    </w:p>
    <w:p w:rsidR="00C049AC" w:rsidRPr="000A5E37" w:rsidRDefault="00C049AC" w:rsidP="00C049AC">
      <w:pPr>
        <w:rPr>
          <w:rFonts w:asciiTheme="minorHAnsi" w:hAnsiTheme="minorHAnsi"/>
          <w:sz w:val="22"/>
          <w:szCs w:val="22"/>
        </w:rPr>
      </w:pPr>
    </w:p>
    <w:p w:rsidR="00E11F4D" w:rsidRPr="000A5E37" w:rsidRDefault="00C049AC" w:rsidP="00C049AC">
      <w:pPr>
        <w:rPr>
          <w:rFonts w:asciiTheme="minorHAnsi" w:hAnsiTheme="minorHAnsi"/>
          <w:sz w:val="22"/>
          <w:szCs w:val="22"/>
        </w:rPr>
      </w:pPr>
      <w:r w:rsidRPr="000A5E37">
        <w:rPr>
          <w:rFonts w:asciiTheme="minorHAnsi" w:hAnsiTheme="minorHAnsi"/>
          <w:sz w:val="22"/>
          <w:szCs w:val="22"/>
        </w:rPr>
        <w:t>Responsible To:</w:t>
      </w:r>
      <w:r w:rsidR="00EE3826" w:rsidRPr="000A5E37">
        <w:rPr>
          <w:rFonts w:asciiTheme="minorHAnsi" w:hAnsiTheme="minorHAnsi"/>
          <w:sz w:val="22"/>
          <w:szCs w:val="22"/>
        </w:rPr>
        <w:tab/>
      </w:r>
      <w:r w:rsidRPr="000A5E37">
        <w:rPr>
          <w:rFonts w:asciiTheme="minorHAnsi" w:hAnsiTheme="minorHAnsi"/>
          <w:sz w:val="22"/>
          <w:szCs w:val="22"/>
        </w:rPr>
        <w:tab/>
      </w:r>
      <w:r w:rsidR="00E73EE5" w:rsidRPr="000A5E37">
        <w:rPr>
          <w:rFonts w:asciiTheme="minorHAnsi" w:hAnsiTheme="minorHAnsi"/>
          <w:sz w:val="22"/>
          <w:szCs w:val="22"/>
        </w:rPr>
        <w:t>Call Centre Manager</w:t>
      </w:r>
    </w:p>
    <w:p w:rsidR="00C049AC" w:rsidRPr="000A5E37" w:rsidRDefault="00C049AC" w:rsidP="00C049AC">
      <w:pPr>
        <w:rPr>
          <w:rFonts w:asciiTheme="minorHAnsi" w:hAnsiTheme="minorHAnsi"/>
          <w:sz w:val="22"/>
          <w:szCs w:val="22"/>
        </w:rPr>
      </w:pPr>
    </w:p>
    <w:p w:rsidR="00C049AC" w:rsidRPr="000A5E37" w:rsidRDefault="00C049AC" w:rsidP="00C049AC">
      <w:pPr>
        <w:pBdr>
          <w:bottom w:val="single" w:sz="12" w:space="1" w:color="auto"/>
        </w:pBdr>
        <w:rPr>
          <w:rFonts w:asciiTheme="minorHAnsi" w:hAnsiTheme="minorHAnsi"/>
          <w:sz w:val="22"/>
          <w:szCs w:val="22"/>
        </w:rPr>
      </w:pPr>
    </w:p>
    <w:p w:rsidR="00C049AC" w:rsidRPr="00FF4603" w:rsidRDefault="00C049AC" w:rsidP="00C049AC">
      <w:pPr>
        <w:rPr>
          <w:rFonts w:asciiTheme="minorHAnsi" w:hAnsiTheme="minorHAnsi"/>
          <w:b/>
          <w:sz w:val="22"/>
          <w:szCs w:val="22"/>
        </w:rPr>
      </w:pPr>
    </w:p>
    <w:p w:rsidR="00C049AC" w:rsidRPr="00FF4603" w:rsidRDefault="00C049AC" w:rsidP="00C049AC">
      <w:pPr>
        <w:rPr>
          <w:rFonts w:asciiTheme="minorHAnsi" w:hAnsiTheme="minorHAnsi"/>
          <w:b/>
          <w:sz w:val="22"/>
          <w:szCs w:val="22"/>
        </w:rPr>
      </w:pPr>
      <w:r w:rsidRPr="00FF4603">
        <w:rPr>
          <w:rFonts w:asciiTheme="minorHAnsi" w:hAnsiTheme="minorHAnsi"/>
          <w:b/>
          <w:sz w:val="22"/>
          <w:szCs w:val="22"/>
        </w:rPr>
        <w:t>2.</w:t>
      </w:r>
      <w:r w:rsidRPr="00FF4603">
        <w:rPr>
          <w:rFonts w:asciiTheme="minorHAnsi" w:hAnsiTheme="minorHAnsi"/>
          <w:b/>
          <w:sz w:val="22"/>
          <w:szCs w:val="22"/>
        </w:rPr>
        <w:tab/>
        <w:t>JOB SUMMARY</w:t>
      </w:r>
    </w:p>
    <w:p w:rsidR="00C049AC" w:rsidRPr="00FF4603" w:rsidRDefault="00C049AC" w:rsidP="00C049AC">
      <w:pPr>
        <w:rPr>
          <w:rFonts w:asciiTheme="minorHAnsi" w:hAnsiTheme="minorHAnsi"/>
          <w:sz w:val="22"/>
          <w:szCs w:val="22"/>
        </w:rPr>
      </w:pPr>
    </w:p>
    <w:p w:rsidR="002D4753" w:rsidRPr="00FF4603" w:rsidRDefault="002D4753" w:rsidP="002D4753">
      <w:pPr>
        <w:rPr>
          <w:rFonts w:asciiTheme="minorHAnsi" w:hAnsiTheme="minorHAnsi"/>
          <w:b/>
          <w:sz w:val="22"/>
          <w:szCs w:val="22"/>
        </w:rPr>
      </w:pPr>
      <w:r w:rsidRPr="00FF4603">
        <w:rPr>
          <w:rFonts w:asciiTheme="minorHAnsi" w:hAnsiTheme="minorHAnsi"/>
          <w:b/>
          <w:sz w:val="22"/>
          <w:szCs w:val="22"/>
        </w:rPr>
        <w:t>This role is a</w:t>
      </w:r>
      <w:r w:rsidR="000A5E37">
        <w:rPr>
          <w:rFonts w:asciiTheme="minorHAnsi" w:hAnsiTheme="minorHAnsi"/>
          <w:b/>
          <w:sz w:val="22"/>
          <w:szCs w:val="22"/>
        </w:rPr>
        <w:t xml:space="preserve">n amalgam of the </w:t>
      </w:r>
      <w:r w:rsidRPr="00FF4603">
        <w:rPr>
          <w:rFonts w:asciiTheme="minorHAnsi" w:hAnsiTheme="minorHAnsi"/>
          <w:b/>
          <w:sz w:val="22"/>
          <w:szCs w:val="22"/>
        </w:rPr>
        <w:t xml:space="preserve">CCC </w:t>
      </w:r>
      <w:proofErr w:type="spellStart"/>
      <w:r w:rsidR="001268CD" w:rsidRPr="00FF4603">
        <w:rPr>
          <w:rFonts w:asciiTheme="minorHAnsi" w:hAnsiTheme="minorHAnsi"/>
          <w:b/>
          <w:sz w:val="22"/>
          <w:szCs w:val="22"/>
        </w:rPr>
        <w:t>co</w:t>
      </w:r>
      <w:r w:rsidR="001268CD">
        <w:rPr>
          <w:rFonts w:asciiTheme="minorHAnsi" w:hAnsiTheme="minorHAnsi"/>
          <w:b/>
          <w:sz w:val="22"/>
          <w:szCs w:val="22"/>
        </w:rPr>
        <w:t>-</w:t>
      </w:r>
      <w:r w:rsidR="001268CD" w:rsidRPr="00FF4603">
        <w:rPr>
          <w:rFonts w:asciiTheme="minorHAnsi" w:hAnsiTheme="minorHAnsi"/>
          <w:b/>
          <w:sz w:val="22"/>
          <w:szCs w:val="22"/>
        </w:rPr>
        <w:t>ordinator</w:t>
      </w:r>
      <w:proofErr w:type="spellEnd"/>
      <w:r w:rsidR="00E53E0B">
        <w:rPr>
          <w:rFonts w:asciiTheme="minorHAnsi" w:hAnsiTheme="minorHAnsi"/>
          <w:b/>
          <w:sz w:val="22"/>
          <w:szCs w:val="22"/>
        </w:rPr>
        <w:t xml:space="preserve"> </w:t>
      </w:r>
      <w:r w:rsidR="001520F6">
        <w:rPr>
          <w:rFonts w:asciiTheme="minorHAnsi" w:hAnsiTheme="minorHAnsi"/>
          <w:b/>
          <w:sz w:val="22"/>
          <w:szCs w:val="22"/>
        </w:rPr>
        <w:t xml:space="preserve">and Call handling </w:t>
      </w:r>
      <w:r w:rsidR="00E53E0B">
        <w:rPr>
          <w:rFonts w:asciiTheme="minorHAnsi" w:hAnsiTheme="minorHAnsi"/>
          <w:b/>
          <w:sz w:val="22"/>
          <w:szCs w:val="22"/>
        </w:rPr>
        <w:t>role</w:t>
      </w:r>
      <w:r w:rsidRPr="00FF4603">
        <w:rPr>
          <w:rFonts w:asciiTheme="minorHAnsi" w:hAnsiTheme="minorHAnsi"/>
          <w:b/>
          <w:sz w:val="22"/>
          <w:szCs w:val="22"/>
        </w:rPr>
        <w:t xml:space="preserve">, therefore the duties </w:t>
      </w:r>
      <w:r w:rsidR="001520F6">
        <w:rPr>
          <w:rFonts w:asciiTheme="minorHAnsi" w:hAnsiTheme="minorHAnsi"/>
          <w:b/>
          <w:sz w:val="22"/>
          <w:szCs w:val="22"/>
        </w:rPr>
        <w:t>wi</w:t>
      </w:r>
      <w:r w:rsidR="00E53E0B">
        <w:rPr>
          <w:rFonts w:asciiTheme="minorHAnsi" w:hAnsiTheme="minorHAnsi"/>
          <w:b/>
          <w:sz w:val="22"/>
          <w:szCs w:val="22"/>
        </w:rPr>
        <w:t>ll be a composite of these two roles.  The two activities will</w:t>
      </w:r>
      <w:r w:rsidRPr="00FF4603">
        <w:rPr>
          <w:rFonts w:asciiTheme="minorHAnsi" w:hAnsiTheme="minorHAnsi"/>
          <w:b/>
          <w:sz w:val="22"/>
          <w:szCs w:val="22"/>
        </w:rPr>
        <w:t xml:space="preserve"> be carried </w:t>
      </w:r>
      <w:r w:rsidR="00E53E0B">
        <w:rPr>
          <w:rFonts w:asciiTheme="minorHAnsi" w:hAnsiTheme="minorHAnsi"/>
          <w:b/>
          <w:sz w:val="22"/>
          <w:szCs w:val="22"/>
        </w:rPr>
        <w:t>out simultaneously.</w:t>
      </w:r>
    </w:p>
    <w:p w:rsidR="00061D4C" w:rsidRPr="00FF4603" w:rsidRDefault="00061D4C" w:rsidP="00061D4C">
      <w:pPr>
        <w:shd w:val="clear" w:color="auto" w:fill="FFFFFF"/>
        <w:spacing w:before="120"/>
        <w:rPr>
          <w:rFonts w:asciiTheme="minorHAnsi" w:hAnsiTheme="minorHAnsi" w:cs="Tahoma"/>
          <w:sz w:val="22"/>
          <w:szCs w:val="22"/>
        </w:rPr>
      </w:pPr>
      <w:r w:rsidRPr="00FF4603">
        <w:rPr>
          <w:rFonts w:asciiTheme="minorHAnsi" w:hAnsiTheme="minorHAnsi" w:cs="Tahoma"/>
          <w:sz w:val="22"/>
          <w:szCs w:val="22"/>
        </w:rPr>
        <w:t xml:space="preserve">You will be supporting a clinically lead team whose main role is to coordinate and facilitate the care of patients being admitted to hospital from their GP surgeries. You will also act as a single point of contact for GP’s accessing emergency secondary care. </w:t>
      </w:r>
    </w:p>
    <w:p w:rsidR="00061D4C" w:rsidRPr="00FF4603" w:rsidRDefault="00061D4C" w:rsidP="001268CD">
      <w:pPr>
        <w:shd w:val="clear" w:color="auto" w:fill="FFFFFF"/>
        <w:spacing w:before="120"/>
        <w:rPr>
          <w:rFonts w:asciiTheme="minorHAnsi" w:hAnsiTheme="minorHAnsi" w:cs="Arial"/>
          <w:sz w:val="22"/>
          <w:szCs w:val="22"/>
        </w:rPr>
      </w:pPr>
      <w:r w:rsidRPr="00FF4603">
        <w:rPr>
          <w:rFonts w:asciiTheme="minorHAnsi" w:hAnsiTheme="minorHAnsi" w:cs="Tahoma"/>
          <w:sz w:val="22"/>
          <w:szCs w:val="22"/>
        </w:rPr>
        <w:t xml:space="preserve">You will be dealing directly with health care professionals and patients over the phone, via email and </w:t>
      </w:r>
      <w:r w:rsidR="00C53C10">
        <w:rPr>
          <w:rFonts w:asciiTheme="minorHAnsi" w:hAnsiTheme="minorHAnsi" w:cs="Tahoma"/>
          <w:sz w:val="22"/>
          <w:szCs w:val="22"/>
        </w:rPr>
        <w:t xml:space="preserve">electronic </w:t>
      </w:r>
      <w:r w:rsidRPr="00FF4603">
        <w:rPr>
          <w:rFonts w:asciiTheme="minorHAnsi" w:hAnsiTheme="minorHAnsi" w:cs="Tahoma"/>
          <w:sz w:val="22"/>
          <w:szCs w:val="22"/>
        </w:rPr>
        <w:t xml:space="preserve">fax. You will be responsible for dealing with confidential patient information and ensuring all information entered into our systems is accurate.  </w:t>
      </w:r>
      <w:r w:rsidRPr="00FF4603">
        <w:rPr>
          <w:rFonts w:asciiTheme="minorHAnsi" w:hAnsiTheme="minorHAnsi" w:cs="Arial"/>
          <w:sz w:val="22"/>
          <w:szCs w:val="22"/>
        </w:rPr>
        <w:t>To carrying out general administration duties.</w:t>
      </w:r>
    </w:p>
    <w:p w:rsidR="00E94008" w:rsidRDefault="00E94008" w:rsidP="002D4753">
      <w:pPr>
        <w:pBdr>
          <w:bottom w:val="single" w:sz="12" w:space="1" w:color="auto"/>
        </w:pBdr>
        <w:rPr>
          <w:rFonts w:asciiTheme="minorHAnsi" w:hAnsiTheme="minorHAnsi"/>
          <w:sz w:val="22"/>
          <w:szCs w:val="22"/>
        </w:rPr>
      </w:pPr>
    </w:p>
    <w:p w:rsidR="00FC1813" w:rsidRDefault="00E94008" w:rsidP="00FC1813">
      <w:pPr>
        <w:pBdr>
          <w:bottom w:val="single" w:sz="12" w:space="1" w:color="auto"/>
        </w:pBdr>
        <w:rPr>
          <w:rFonts w:asciiTheme="minorHAnsi" w:hAnsiTheme="minorHAnsi"/>
          <w:sz w:val="22"/>
          <w:szCs w:val="22"/>
        </w:rPr>
      </w:pPr>
      <w:r>
        <w:rPr>
          <w:rFonts w:asciiTheme="minorHAnsi" w:hAnsiTheme="minorHAnsi"/>
          <w:sz w:val="22"/>
          <w:szCs w:val="22"/>
        </w:rPr>
        <w:t xml:space="preserve">You will receive incoming calls promptly and efficiently from Patients, Health Care Professionals and services, processing onto </w:t>
      </w:r>
      <w:proofErr w:type="spellStart"/>
      <w:r>
        <w:rPr>
          <w:rFonts w:asciiTheme="minorHAnsi" w:hAnsiTheme="minorHAnsi"/>
          <w:sz w:val="22"/>
          <w:szCs w:val="22"/>
        </w:rPr>
        <w:t>Shropdoc’s</w:t>
      </w:r>
      <w:proofErr w:type="spellEnd"/>
      <w:r>
        <w:rPr>
          <w:rFonts w:asciiTheme="minorHAnsi" w:hAnsiTheme="minorHAnsi"/>
          <w:sz w:val="22"/>
          <w:szCs w:val="22"/>
        </w:rPr>
        <w:t xml:space="preserve"> operational and clinical application (internal computerized database) or other as appropriate, in accordance with laid down guidelines, fast tracking to the appropriate health care professional or service.</w:t>
      </w:r>
      <w:r w:rsidR="00913DE9">
        <w:rPr>
          <w:rFonts w:asciiTheme="minorHAnsi" w:hAnsiTheme="minorHAnsi"/>
          <w:sz w:val="22"/>
          <w:szCs w:val="22"/>
        </w:rPr>
        <w:t xml:space="preserve"> </w:t>
      </w:r>
    </w:p>
    <w:p w:rsidR="00E53E0B" w:rsidRPr="00FC1813" w:rsidRDefault="00E53E0B" w:rsidP="00FC1813">
      <w:pPr>
        <w:pBdr>
          <w:bottom w:val="single" w:sz="12" w:space="1" w:color="auto"/>
        </w:pBdr>
        <w:rPr>
          <w:rFonts w:asciiTheme="minorHAnsi" w:hAnsiTheme="minorHAnsi"/>
          <w:sz w:val="22"/>
          <w:szCs w:val="22"/>
        </w:rPr>
      </w:pPr>
    </w:p>
    <w:p w:rsidR="00FF4603" w:rsidRPr="00FF4603" w:rsidRDefault="00FF4603" w:rsidP="002D4753">
      <w:pPr>
        <w:pBdr>
          <w:bottom w:val="single" w:sz="12" w:space="1" w:color="auto"/>
        </w:pBdr>
        <w:rPr>
          <w:rFonts w:asciiTheme="minorHAnsi" w:hAnsiTheme="minorHAnsi"/>
          <w:sz w:val="22"/>
          <w:szCs w:val="22"/>
        </w:rPr>
      </w:pPr>
    </w:p>
    <w:p w:rsidR="00C049AC" w:rsidRPr="00FF4603" w:rsidRDefault="00C049AC" w:rsidP="00C049AC">
      <w:pPr>
        <w:rPr>
          <w:rFonts w:asciiTheme="minorHAnsi" w:hAnsiTheme="minorHAnsi"/>
          <w:sz w:val="22"/>
          <w:szCs w:val="22"/>
        </w:rPr>
      </w:pPr>
    </w:p>
    <w:p w:rsidR="00CD4AD1" w:rsidRDefault="00CD4AD1" w:rsidP="00C049AC">
      <w:pPr>
        <w:rPr>
          <w:rFonts w:asciiTheme="minorHAnsi" w:hAnsiTheme="minorHAnsi"/>
          <w:b/>
          <w:sz w:val="22"/>
          <w:szCs w:val="22"/>
        </w:rPr>
      </w:pPr>
    </w:p>
    <w:p w:rsidR="00617874" w:rsidRDefault="00617874" w:rsidP="00C049AC">
      <w:pPr>
        <w:rPr>
          <w:rFonts w:asciiTheme="minorHAnsi" w:hAnsiTheme="minorHAnsi"/>
          <w:b/>
          <w:sz w:val="22"/>
          <w:szCs w:val="22"/>
        </w:rPr>
      </w:pPr>
    </w:p>
    <w:p w:rsidR="00617874" w:rsidRDefault="00617874" w:rsidP="00C049AC">
      <w:pPr>
        <w:rPr>
          <w:rFonts w:asciiTheme="minorHAnsi" w:hAnsiTheme="minorHAnsi"/>
          <w:b/>
          <w:sz w:val="22"/>
          <w:szCs w:val="22"/>
        </w:rPr>
      </w:pPr>
    </w:p>
    <w:p w:rsidR="00617874" w:rsidRDefault="00617874" w:rsidP="00C049AC">
      <w:pPr>
        <w:rPr>
          <w:rFonts w:asciiTheme="minorHAnsi" w:hAnsiTheme="minorHAnsi"/>
          <w:b/>
          <w:sz w:val="22"/>
          <w:szCs w:val="22"/>
        </w:rPr>
      </w:pPr>
    </w:p>
    <w:p w:rsidR="00617874" w:rsidRDefault="00617874" w:rsidP="00C049AC">
      <w:pPr>
        <w:rPr>
          <w:rFonts w:asciiTheme="minorHAnsi" w:hAnsiTheme="minorHAnsi"/>
          <w:b/>
          <w:sz w:val="22"/>
          <w:szCs w:val="22"/>
        </w:rPr>
      </w:pPr>
    </w:p>
    <w:p w:rsidR="00617874" w:rsidRDefault="00617874" w:rsidP="00C049AC">
      <w:pPr>
        <w:rPr>
          <w:rFonts w:asciiTheme="minorHAnsi" w:hAnsiTheme="minorHAnsi"/>
          <w:b/>
          <w:sz w:val="22"/>
          <w:szCs w:val="22"/>
        </w:rPr>
      </w:pPr>
    </w:p>
    <w:p w:rsidR="000A5E37" w:rsidRDefault="000A5E37" w:rsidP="00C049AC">
      <w:pPr>
        <w:rPr>
          <w:rFonts w:asciiTheme="minorHAnsi" w:hAnsiTheme="minorHAnsi"/>
          <w:b/>
          <w:sz w:val="22"/>
          <w:szCs w:val="22"/>
        </w:rPr>
      </w:pPr>
    </w:p>
    <w:p w:rsidR="00132101" w:rsidRDefault="00132101" w:rsidP="00C049AC">
      <w:pPr>
        <w:rPr>
          <w:rFonts w:asciiTheme="minorHAnsi" w:hAnsiTheme="minorHAnsi"/>
          <w:b/>
          <w:sz w:val="22"/>
          <w:szCs w:val="22"/>
        </w:rPr>
      </w:pPr>
    </w:p>
    <w:p w:rsidR="00132101" w:rsidRDefault="00132101" w:rsidP="00C049AC">
      <w:pPr>
        <w:rPr>
          <w:rFonts w:asciiTheme="minorHAnsi" w:hAnsiTheme="minorHAnsi"/>
          <w:b/>
          <w:sz w:val="22"/>
          <w:szCs w:val="22"/>
        </w:rPr>
      </w:pPr>
    </w:p>
    <w:p w:rsidR="00C049AC" w:rsidRPr="00FF4603" w:rsidRDefault="00C049AC" w:rsidP="00C049AC">
      <w:pPr>
        <w:rPr>
          <w:rFonts w:asciiTheme="minorHAnsi" w:hAnsiTheme="minorHAnsi"/>
          <w:b/>
          <w:sz w:val="22"/>
          <w:szCs w:val="22"/>
        </w:rPr>
      </w:pPr>
      <w:r w:rsidRPr="00FF4603">
        <w:rPr>
          <w:rFonts w:asciiTheme="minorHAnsi" w:hAnsiTheme="minorHAnsi"/>
          <w:b/>
          <w:sz w:val="22"/>
          <w:szCs w:val="22"/>
        </w:rPr>
        <w:lastRenderedPageBreak/>
        <w:t>3.</w:t>
      </w:r>
      <w:r w:rsidRPr="00FF4603">
        <w:rPr>
          <w:rFonts w:asciiTheme="minorHAnsi" w:hAnsiTheme="minorHAnsi"/>
          <w:b/>
          <w:sz w:val="22"/>
          <w:szCs w:val="22"/>
        </w:rPr>
        <w:tab/>
        <w:t>KEY TASKS AND RESPONSIBILITIES</w:t>
      </w:r>
    </w:p>
    <w:p w:rsidR="005726C7" w:rsidRPr="00FF4603" w:rsidRDefault="005726C7" w:rsidP="004538E8">
      <w:pPr>
        <w:rPr>
          <w:rFonts w:asciiTheme="minorHAnsi" w:hAnsiTheme="minorHAnsi"/>
          <w:sz w:val="22"/>
          <w:szCs w:val="22"/>
        </w:rPr>
      </w:pPr>
    </w:p>
    <w:p w:rsidR="004538E8" w:rsidRPr="00FF4603" w:rsidRDefault="004538E8" w:rsidP="004538E8">
      <w:pPr>
        <w:pStyle w:val="Subtitle"/>
        <w:jc w:val="left"/>
        <w:rPr>
          <w:rFonts w:asciiTheme="minorHAnsi" w:hAnsiTheme="minorHAnsi"/>
          <w:b w:val="0"/>
          <w:sz w:val="22"/>
          <w:szCs w:val="22"/>
        </w:rPr>
      </w:pPr>
      <w:r w:rsidRPr="00FF4603">
        <w:rPr>
          <w:rFonts w:asciiTheme="minorHAnsi" w:hAnsiTheme="minorHAnsi"/>
          <w:b w:val="0"/>
          <w:sz w:val="22"/>
          <w:szCs w:val="22"/>
        </w:rPr>
        <w:tab/>
      </w:r>
      <w:r w:rsidRPr="00FF4603">
        <w:rPr>
          <w:rFonts w:asciiTheme="minorHAnsi" w:hAnsiTheme="minorHAnsi"/>
          <w:b w:val="0"/>
          <w:sz w:val="22"/>
          <w:szCs w:val="22"/>
        </w:rPr>
        <w:tab/>
      </w:r>
      <w:r w:rsidRPr="00FF4603">
        <w:rPr>
          <w:rFonts w:asciiTheme="minorHAnsi" w:hAnsiTheme="minorHAnsi"/>
          <w:b w:val="0"/>
          <w:sz w:val="22"/>
          <w:szCs w:val="22"/>
        </w:rPr>
        <w:tab/>
      </w:r>
      <w:r w:rsidRPr="00FF4603">
        <w:rPr>
          <w:rFonts w:asciiTheme="minorHAnsi" w:hAnsiTheme="minorHAnsi"/>
          <w:b w:val="0"/>
          <w:sz w:val="22"/>
          <w:szCs w:val="22"/>
        </w:rPr>
        <w:tab/>
      </w:r>
      <w:r w:rsidRPr="00FF4603">
        <w:rPr>
          <w:rFonts w:asciiTheme="minorHAnsi" w:hAnsiTheme="minorHAnsi"/>
          <w:b w:val="0"/>
          <w:sz w:val="22"/>
          <w:szCs w:val="22"/>
        </w:rPr>
        <w:tab/>
      </w:r>
      <w:r w:rsidRPr="00FF4603">
        <w:rPr>
          <w:rFonts w:asciiTheme="minorHAnsi" w:hAnsiTheme="minorHAnsi"/>
          <w:b w:val="0"/>
          <w:sz w:val="22"/>
          <w:szCs w:val="22"/>
        </w:rPr>
        <w:tab/>
      </w:r>
      <w:r w:rsidRPr="00FF4603">
        <w:rPr>
          <w:rFonts w:asciiTheme="minorHAnsi" w:hAnsiTheme="minorHAnsi"/>
          <w:b w:val="0"/>
          <w:sz w:val="22"/>
          <w:szCs w:val="22"/>
        </w:rPr>
        <w:tab/>
      </w:r>
    </w:p>
    <w:p w:rsidR="001454EA" w:rsidRPr="000A5E37" w:rsidRDefault="002D4753" w:rsidP="001454EA">
      <w:pPr>
        <w:ind w:left="720" w:hanging="720"/>
        <w:rPr>
          <w:rFonts w:asciiTheme="minorHAnsi" w:hAnsiTheme="minorHAnsi"/>
          <w:sz w:val="22"/>
          <w:szCs w:val="22"/>
        </w:rPr>
      </w:pPr>
      <w:r w:rsidRPr="00FF4603">
        <w:rPr>
          <w:rFonts w:asciiTheme="minorHAnsi" w:hAnsiTheme="minorHAnsi"/>
          <w:sz w:val="22"/>
          <w:szCs w:val="22"/>
        </w:rPr>
        <w:t>1.</w:t>
      </w:r>
      <w:r w:rsidRPr="00FF4603">
        <w:rPr>
          <w:rFonts w:asciiTheme="minorHAnsi" w:hAnsiTheme="minorHAnsi"/>
          <w:sz w:val="22"/>
          <w:szCs w:val="22"/>
        </w:rPr>
        <w:tab/>
      </w:r>
      <w:r w:rsidR="00061D4C" w:rsidRPr="00FF4603">
        <w:rPr>
          <w:rFonts w:asciiTheme="minorHAnsi" w:hAnsiTheme="minorHAnsi" w:cs="Arial"/>
          <w:sz w:val="22"/>
          <w:szCs w:val="22"/>
        </w:rPr>
        <w:t xml:space="preserve">To receive incoming calls promptly and efficiently from Patients, Health Care professionals and services, process onto </w:t>
      </w:r>
      <w:proofErr w:type="spellStart"/>
      <w:r w:rsidR="00061D4C" w:rsidRPr="00FF4603">
        <w:rPr>
          <w:rFonts w:asciiTheme="minorHAnsi" w:hAnsiTheme="minorHAnsi" w:cs="Arial"/>
          <w:sz w:val="22"/>
          <w:szCs w:val="22"/>
        </w:rPr>
        <w:t>Shropdoc‘s</w:t>
      </w:r>
      <w:proofErr w:type="spellEnd"/>
      <w:r w:rsidR="00061D4C" w:rsidRPr="00FF4603">
        <w:rPr>
          <w:rFonts w:asciiTheme="minorHAnsi" w:hAnsiTheme="minorHAnsi" w:cs="Arial"/>
          <w:sz w:val="22"/>
          <w:szCs w:val="22"/>
        </w:rPr>
        <w:t xml:space="preserve"> operational and clinical application (internal </w:t>
      </w:r>
      <w:proofErr w:type="spellStart"/>
      <w:r w:rsidR="00061D4C" w:rsidRPr="00FF4603">
        <w:rPr>
          <w:rFonts w:asciiTheme="minorHAnsi" w:hAnsiTheme="minorHAnsi" w:cs="Arial"/>
          <w:sz w:val="22"/>
          <w:szCs w:val="22"/>
        </w:rPr>
        <w:t>computerised</w:t>
      </w:r>
      <w:proofErr w:type="spellEnd"/>
      <w:r w:rsidR="00061D4C" w:rsidRPr="00FF4603">
        <w:rPr>
          <w:rFonts w:asciiTheme="minorHAnsi" w:hAnsiTheme="minorHAnsi" w:cs="Arial"/>
          <w:sz w:val="22"/>
          <w:szCs w:val="22"/>
        </w:rPr>
        <w:t xml:space="preserve"> database)</w:t>
      </w:r>
      <w:r w:rsidR="00B64BD6">
        <w:rPr>
          <w:rFonts w:asciiTheme="minorHAnsi" w:hAnsiTheme="minorHAnsi" w:cs="Arial"/>
          <w:sz w:val="22"/>
          <w:szCs w:val="22"/>
        </w:rPr>
        <w:t xml:space="preserve"> or other as appropriate,</w:t>
      </w:r>
      <w:r w:rsidR="00061D4C" w:rsidRPr="00FF4603">
        <w:rPr>
          <w:rFonts w:asciiTheme="minorHAnsi" w:hAnsiTheme="minorHAnsi" w:cs="Arial"/>
          <w:sz w:val="22"/>
          <w:szCs w:val="22"/>
        </w:rPr>
        <w:t xml:space="preserve">  in accordance with laid down guidelines, fast tracking to the appro</w:t>
      </w:r>
      <w:r w:rsidR="00B64BD6">
        <w:rPr>
          <w:rFonts w:asciiTheme="minorHAnsi" w:hAnsiTheme="minorHAnsi" w:cs="Arial"/>
          <w:sz w:val="22"/>
          <w:szCs w:val="22"/>
        </w:rPr>
        <w:t>priate health care professional or service.</w:t>
      </w:r>
      <w:r w:rsidR="00061D4C" w:rsidRPr="00FF4603">
        <w:rPr>
          <w:rFonts w:asciiTheme="minorHAnsi" w:hAnsiTheme="minorHAnsi" w:cs="Arial"/>
          <w:sz w:val="22"/>
          <w:szCs w:val="22"/>
        </w:rPr>
        <w:t xml:space="preserve"> </w:t>
      </w:r>
    </w:p>
    <w:p w:rsidR="00061D4C" w:rsidRPr="00FF4603" w:rsidRDefault="00061D4C" w:rsidP="001454EA">
      <w:pPr>
        <w:rPr>
          <w:rFonts w:asciiTheme="minorHAnsi" w:hAnsiTheme="minorHAnsi" w:cs="Arial"/>
          <w:sz w:val="22"/>
          <w:szCs w:val="22"/>
        </w:rPr>
      </w:pPr>
    </w:p>
    <w:p w:rsidR="00061D4C" w:rsidRPr="00FF4603" w:rsidRDefault="002D4753" w:rsidP="00061D4C">
      <w:pPr>
        <w:ind w:left="720" w:hanging="720"/>
        <w:rPr>
          <w:rFonts w:asciiTheme="minorHAnsi" w:hAnsiTheme="minorHAnsi" w:cs="Arial"/>
          <w:sz w:val="22"/>
          <w:szCs w:val="22"/>
        </w:rPr>
      </w:pPr>
      <w:r w:rsidRPr="00FF4603">
        <w:rPr>
          <w:rFonts w:asciiTheme="minorHAnsi" w:hAnsiTheme="minorHAnsi" w:cs="Arial"/>
          <w:sz w:val="22"/>
          <w:szCs w:val="22"/>
        </w:rPr>
        <w:t>2.</w:t>
      </w:r>
      <w:r w:rsidRPr="00FF4603">
        <w:rPr>
          <w:rFonts w:asciiTheme="minorHAnsi" w:hAnsiTheme="minorHAnsi" w:cs="Arial"/>
          <w:sz w:val="22"/>
          <w:szCs w:val="22"/>
        </w:rPr>
        <w:tab/>
      </w:r>
      <w:r w:rsidR="00061D4C" w:rsidRPr="00FF4603">
        <w:rPr>
          <w:rFonts w:asciiTheme="minorHAnsi" w:hAnsiTheme="minorHAnsi" w:cs="Arial"/>
          <w:sz w:val="22"/>
          <w:szCs w:val="22"/>
        </w:rPr>
        <w:t xml:space="preserve">To ensure all calls are input into our Clinical software in a precise and timely manner. </w:t>
      </w:r>
    </w:p>
    <w:p w:rsidR="00061D4C" w:rsidRPr="00FF4603" w:rsidRDefault="00061D4C" w:rsidP="00061D4C">
      <w:pPr>
        <w:rPr>
          <w:rFonts w:asciiTheme="minorHAnsi" w:hAnsiTheme="minorHAnsi" w:cs="Arial"/>
          <w:sz w:val="22"/>
          <w:szCs w:val="22"/>
        </w:rPr>
      </w:pPr>
    </w:p>
    <w:p w:rsidR="00061D4C" w:rsidRPr="00FF4603" w:rsidRDefault="002D4753" w:rsidP="002D4753">
      <w:pPr>
        <w:rPr>
          <w:rFonts w:asciiTheme="minorHAnsi" w:hAnsiTheme="minorHAnsi" w:cs="Arial"/>
          <w:sz w:val="22"/>
          <w:szCs w:val="22"/>
        </w:rPr>
      </w:pPr>
      <w:r w:rsidRPr="00FF4603">
        <w:rPr>
          <w:rFonts w:asciiTheme="minorHAnsi" w:hAnsiTheme="minorHAnsi" w:cs="Arial"/>
          <w:sz w:val="22"/>
          <w:szCs w:val="22"/>
        </w:rPr>
        <w:t>3</w:t>
      </w:r>
      <w:r w:rsidRPr="00FF4603">
        <w:rPr>
          <w:rFonts w:asciiTheme="minorHAnsi" w:hAnsiTheme="minorHAnsi" w:cs="Arial"/>
          <w:sz w:val="22"/>
          <w:szCs w:val="22"/>
        </w:rPr>
        <w:tab/>
      </w:r>
      <w:r w:rsidR="00061D4C" w:rsidRPr="00FF4603">
        <w:rPr>
          <w:rFonts w:asciiTheme="minorHAnsi" w:hAnsiTheme="minorHAnsi" w:cs="Arial"/>
          <w:sz w:val="22"/>
          <w:szCs w:val="22"/>
        </w:rPr>
        <w:t>To arrange and send all the relevant paperwork to healthcare providers in a timely manner.</w:t>
      </w:r>
    </w:p>
    <w:p w:rsidR="00061D4C" w:rsidRPr="00FF4603" w:rsidRDefault="00061D4C" w:rsidP="00061D4C">
      <w:pPr>
        <w:rPr>
          <w:rFonts w:asciiTheme="minorHAnsi" w:hAnsiTheme="minorHAnsi" w:cs="Arial"/>
          <w:sz w:val="22"/>
          <w:szCs w:val="22"/>
        </w:rPr>
      </w:pPr>
    </w:p>
    <w:p w:rsidR="00061D4C" w:rsidRPr="00FF4603" w:rsidRDefault="002D4753" w:rsidP="00061D4C">
      <w:pPr>
        <w:rPr>
          <w:rFonts w:asciiTheme="minorHAnsi" w:hAnsiTheme="minorHAnsi" w:cs="Arial"/>
          <w:sz w:val="22"/>
          <w:szCs w:val="22"/>
        </w:rPr>
      </w:pPr>
      <w:r w:rsidRPr="00FF4603">
        <w:rPr>
          <w:rFonts w:asciiTheme="minorHAnsi" w:hAnsiTheme="minorHAnsi" w:cs="Arial"/>
          <w:sz w:val="22"/>
          <w:szCs w:val="22"/>
        </w:rPr>
        <w:t>4.</w:t>
      </w:r>
      <w:r w:rsidRPr="00FF4603">
        <w:rPr>
          <w:rFonts w:asciiTheme="minorHAnsi" w:hAnsiTheme="minorHAnsi" w:cs="Arial"/>
          <w:sz w:val="22"/>
          <w:szCs w:val="22"/>
        </w:rPr>
        <w:tab/>
      </w:r>
      <w:r w:rsidR="00061D4C" w:rsidRPr="00FF4603">
        <w:rPr>
          <w:rFonts w:asciiTheme="minorHAnsi" w:hAnsiTheme="minorHAnsi" w:cs="Arial"/>
          <w:sz w:val="22"/>
          <w:szCs w:val="22"/>
        </w:rPr>
        <w:t>To ensure that all associated administration is completed</w:t>
      </w:r>
      <w:r w:rsidR="001454EA">
        <w:rPr>
          <w:rFonts w:asciiTheme="minorHAnsi" w:hAnsiTheme="minorHAnsi" w:cs="Arial"/>
          <w:sz w:val="22"/>
          <w:szCs w:val="22"/>
        </w:rPr>
        <w:t xml:space="preserve"> including scanning/photocopying.</w:t>
      </w:r>
    </w:p>
    <w:p w:rsidR="00061D4C" w:rsidRPr="00FF4603" w:rsidRDefault="00061D4C" w:rsidP="00061D4C">
      <w:pPr>
        <w:rPr>
          <w:rFonts w:asciiTheme="minorHAnsi" w:hAnsiTheme="minorHAnsi" w:cs="Arial"/>
          <w:sz w:val="22"/>
          <w:szCs w:val="22"/>
        </w:rPr>
      </w:pPr>
    </w:p>
    <w:p w:rsidR="001454EA" w:rsidRPr="000A5E37" w:rsidRDefault="002D4753" w:rsidP="001454EA">
      <w:pPr>
        <w:ind w:left="720" w:hanging="720"/>
        <w:rPr>
          <w:rFonts w:asciiTheme="minorHAnsi" w:hAnsiTheme="minorHAnsi" w:cs="Arial"/>
          <w:sz w:val="22"/>
          <w:szCs w:val="22"/>
        </w:rPr>
      </w:pPr>
      <w:r w:rsidRPr="00FF4603">
        <w:rPr>
          <w:rFonts w:asciiTheme="minorHAnsi" w:hAnsiTheme="minorHAnsi" w:cs="Arial"/>
          <w:sz w:val="22"/>
          <w:szCs w:val="22"/>
        </w:rPr>
        <w:t>5.</w:t>
      </w:r>
      <w:r w:rsidRPr="00FF4603">
        <w:rPr>
          <w:rFonts w:asciiTheme="minorHAnsi" w:hAnsiTheme="minorHAnsi" w:cs="Arial"/>
          <w:sz w:val="22"/>
          <w:szCs w:val="22"/>
        </w:rPr>
        <w:tab/>
      </w:r>
      <w:r w:rsidR="00061D4C" w:rsidRPr="00FF4603">
        <w:rPr>
          <w:rFonts w:asciiTheme="minorHAnsi" w:hAnsiTheme="minorHAnsi" w:cs="Arial"/>
          <w:sz w:val="22"/>
          <w:szCs w:val="22"/>
        </w:rPr>
        <w:t xml:space="preserve">To book patient </w:t>
      </w:r>
      <w:r w:rsidR="00F00197">
        <w:rPr>
          <w:rFonts w:asciiTheme="minorHAnsi" w:hAnsiTheme="minorHAnsi" w:cs="Arial"/>
          <w:sz w:val="22"/>
          <w:szCs w:val="22"/>
        </w:rPr>
        <w:t>transport using the appropriate</w:t>
      </w:r>
      <w:r w:rsidR="001454EA">
        <w:rPr>
          <w:rFonts w:asciiTheme="minorHAnsi" w:hAnsiTheme="minorHAnsi" w:cs="Arial"/>
          <w:sz w:val="22"/>
          <w:szCs w:val="22"/>
        </w:rPr>
        <w:t xml:space="preserve"> service, enabling</w:t>
      </w:r>
      <w:r w:rsidR="001454EA" w:rsidRPr="000A5E37">
        <w:rPr>
          <w:rFonts w:asciiTheme="minorHAnsi" w:hAnsiTheme="minorHAnsi" w:cs="Arial"/>
          <w:sz w:val="22"/>
          <w:szCs w:val="22"/>
        </w:rPr>
        <w:t xml:space="preserve"> </w:t>
      </w:r>
      <w:r w:rsidR="00D71681" w:rsidRPr="000A5E37">
        <w:rPr>
          <w:rFonts w:asciiTheme="minorHAnsi" w:hAnsiTheme="minorHAnsi" w:cs="Arial"/>
          <w:sz w:val="22"/>
          <w:szCs w:val="22"/>
        </w:rPr>
        <w:t>patient’s</w:t>
      </w:r>
      <w:r w:rsidR="001454EA" w:rsidRPr="000A5E37">
        <w:rPr>
          <w:rFonts w:asciiTheme="minorHAnsi" w:hAnsiTheme="minorHAnsi" w:cs="Arial"/>
          <w:sz w:val="22"/>
          <w:szCs w:val="22"/>
        </w:rPr>
        <w:t xml:space="preserve"> calls with ambulance if emer</w:t>
      </w:r>
      <w:r w:rsidR="001454EA">
        <w:rPr>
          <w:rFonts w:asciiTheme="minorHAnsi" w:hAnsiTheme="minorHAnsi" w:cs="Arial"/>
          <w:sz w:val="22"/>
          <w:szCs w:val="22"/>
        </w:rPr>
        <w:t xml:space="preserve">gency transport is required as </w:t>
      </w:r>
      <w:r w:rsidR="001454EA" w:rsidRPr="000A5E37">
        <w:rPr>
          <w:rFonts w:asciiTheme="minorHAnsi" w:hAnsiTheme="minorHAnsi" w:cs="Arial"/>
          <w:sz w:val="22"/>
          <w:szCs w:val="22"/>
        </w:rPr>
        <w:t>defined by our 999 trigger list.</w:t>
      </w:r>
    </w:p>
    <w:p w:rsidR="00061D4C" w:rsidRPr="00FF4603" w:rsidRDefault="00061D4C" w:rsidP="00061D4C">
      <w:pPr>
        <w:pStyle w:val="ListParagraph"/>
        <w:ind w:left="0"/>
        <w:rPr>
          <w:rFonts w:asciiTheme="minorHAnsi" w:hAnsiTheme="minorHAnsi" w:cs="Arial"/>
          <w:sz w:val="22"/>
          <w:szCs w:val="22"/>
        </w:rPr>
      </w:pPr>
    </w:p>
    <w:p w:rsidR="00061D4C" w:rsidRPr="00FF4603" w:rsidRDefault="002D4753" w:rsidP="00061D4C">
      <w:pPr>
        <w:pStyle w:val="ListParagraph"/>
        <w:ind w:left="0"/>
        <w:rPr>
          <w:rFonts w:asciiTheme="minorHAnsi" w:hAnsiTheme="minorHAnsi"/>
          <w:sz w:val="22"/>
          <w:szCs w:val="22"/>
        </w:rPr>
      </w:pPr>
      <w:r w:rsidRPr="00FF4603">
        <w:rPr>
          <w:rFonts w:asciiTheme="minorHAnsi" w:hAnsiTheme="minorHAnsi" w:cs="Arial"/>
          <w:sz w:val="22"/>
          <w:szCs w:val="22"/>
        </w:rPr>
        <w:t>6.</w:t>
      </w:r>
      <w:r w:rsidRPr="00FF4603">
        <w:rPr>
          <w:rFonts w:asciiTheme="minorHAnsi" w:hAnsiTheme="minorHAnsi" w:cs="Arial"/>
          <w:sz w:val="22"/>
          <w:szCs w:val="22"/>
        </w:rPr>
        <w:tab/>
      </w:r>
      <w:r w:rsidR="00061D4C" w:rsidRPr="00FF4603">
        <w:rPr>
          <w:rFonts w:asciiTheme="minorHAnsi" w:hAnsiTheme="minorHAnsi" w:cs="Arial"/>
          <w:sz w:val="22"/>
          <w:szCs w:val="22"/>
        </w:rPr>
        <w:t xml:space="preserve">To support clinicians in liaising with the various medical, social and transport services to </w:t>
      </w:r>
    </w:p>
    <w:p w:rsidR="00061D4C" w:rsidRPr="00FF4603" w:rsidRDefault="00061D4C" w:rsidP="00061D4C">
      <w:pPr>
        <w:pStyle w:val="ListParagraph"/>
        <w:ind w:left="0"/>
        <w:rPr>
          <w:rFonts w:asciiTheme="minorHAnsi" w:hAnsiTheme="minorHAnsi"/>
          <w:sz w:val="22"/>
          <w:szCs w:val="22"/>
        </w:rPr>
      </w:pPr>
      <w:r w:rsidRPr="00FF4603">
        <w:rPr>
          <w:rFonts w:asciiTheme="minorHAnsi" w:hAnsiTheme="minorHAnsi" w:cs="Arial"/>
          <w:sz w:val="22"/>
          <w:szCs w:val="22"/>
        </w:rPr>
        <w:tab/>
        <w:t>ensure the delivery of agreed care.</w:t>
      </w:r>
    </w:p>
    <w:p w:rsidR="00061D4C" w:rsidRPr="00FF4603" w:rsidRDefault="00061D4C" w:rsidP="00061D4C">
      <w:pPr>
        <w:pStyle w:val="ListParagraph"/>
        <w:ind w:left="0"/>
        <w:rPr>
          <w:rFonts w:asciiTheme="minorHAnsi" w:hAnsiTheme="minorHAnsi" w:cs="Arial"/>
          <w:sz w:val="22"/>
          <w:szCs w:val="22"/>
        </w:rPr>
      </w:pPr>
    </w:p>
    <w:p w:rsidR="00061D4C" w:rsidRPr="00FF4603" w:rsidRDefault="002D4753" w:rsidP="002D4753">
      <w:pPr>
        <w:pStyle w:val="ListParagraph"/>
        <w:ind w:hanging="720"/>
        <w:jc w:val="both"/>
        <w:rPr>
          <w:rFonts w:asciiTheme="minorHAnsi" w:hAnsiTheme="minorHAnsi"/>
          <w:sz w:val="22"/>
          <w:szCs w:val="22"/>
        </w:rPr>
      </w:pPr>
      <w:r w:rsidRPr="00FF4603">
        <w:rPr>
          <w:rFonts w:asciiTheme="minorHAnsi" w:hAnsiTheme="minorHAnsi" w:cs="Arial"/>
          <w:sz w:val="22"/>
          <w:szCs w:val="22"/>
        </w:rPr>
        <w:t>7.</w:t>
      </w:r>
      <w:r w:rsidRPr="00FF4603">
        <w:rPr>
          <w:rFonts w:asciiTheme="minorHAnsi" w:hAnsiTheme="minorHAnsi" w:cs="Arial"/>
          <w:sz w:val="22"/>
          <w:szCs w:val="22"/>
        </w:rPr>
        <w:tab/>
      </w:r>
      <w:r w:rsidR="00061D4C" w:rsidRPr="00FF4603">
        <w:rPr>
          <w:rFonts w:asciiTheme="minorHAnsi" w:hAnsiTheme="minorHAnsi" w:cs="Arial"/>
          <w:sz w:val="22"/>
          <w:szCs w:val="22"/>
        </w:rPr>
        <w:t>To conference call with healthcare providers where relevant to provide the most appropriate patient care.</w:t>
      </w:r>
    </w:p>
    <w:p w:rsidR="00061D4C" w:rsidRPr="00FF4603" w:rsidRDefault="00061D4C" w:rsidP="00061D4C">
      <w:pPr>
        <w:pStyle w:val="ListParagraph"/>
        <w:ind w:left="0"/>
        <w:rPr>
          <w:rFonts w:asciiTheme="minorHAnsi" w:hAnsiTheme="minorHAnsi"/>
          <w:sz w:val="22"/>
          <w:szCs w:val="22"/>
        </w:rPr>
      </w:pPr>
    </w:p>
    <w:p w:rsidR="00061D4C" w:rsidRPr="00FF4603" w:rsidRDefault="002D4753" w:rsidP="00F538B3">
      <w:pPr>
        <w:pStyle w:val="ListParagraph"/>
        <w:ind w:hanging="720"/>
        <w:rPr>
          <w:rFonts w:asciiTheme="minorHAnsi" w:hAnsiTheme="minorHAnsi"/>
          <w:sz w:val="22"/>
          <w:szCs w:val="22"/>
        </w:rPr>
      </w:pPr>
      <w:r w:rsidRPr="00FF4603">
        <w:rPr>
          <w:rFonts w:asciiTheme="minorHAnsi" w:hAnsiTheme="minorHAnsi" w:cs="Arial"/>
          <w:sz w:val="22"/>
          <w:szCs w:val="22"/>
        </w:rPr>
        <w:t>8.</w:t>
      </w:r>
      <w:r w:rsidRPr="00FF4603">
        <w:rPr>
          <w:rFonts w:asciiTheme="minorHAnsi" w:hAnsiTheme="minorHAnsi" w:cs="Arial"/>
          <w:sz w:val="22"/>
          <w:szCs w:val="22"/>
        </w:rPr>
        <w:tab/>
      </w:r>
      <w:r w:rsidR="00061D4C" w:rsidRPr="00FF4603">
        <w:rPr>
          <w:rFonts w:asciiTheme="minorHAnsi" w:hAnsiTheme="minorHAnsi" w:cs="Arial"/>
          <w:sz w:val="22"/>
          <w:szCs w:val="22"/>
        </w:rPr>
        <w:t>To ensure that you remain up-to-date and familiar with all non-clinical</w:t>
      </w:r>
      <w:r w:rsidR="001268CD">
        <w:rPr>
          <w:rFonts w:asciiTheme="minorHAnsi" w:hAnsiTheme="minorHAnsi" w:cs="Arial"/>
          <w:sz w:val="22"/>
          <w:szCs w:val="22"/>
        </w:rPr>
        <w:t xml:space="preserve"> </w:t>
      </w:r>
      <w:r w:rsidR="00061D4C" w:rsidRPr="00FF4603">
        <w:rPr>
          <w:rFonts w:asciiTheme="minorHAnsi" w:hAnsiTheme="minorHAnsi" w:cs="Arial"/>
          <w:sz w:val="22"/>
          <w:szCs w:val="22"/>
        </w:rPr>
        <w:t xml:space="preserve">CCC </w:t>
      </w:r>
      <w:r w:rsidR="001454EA">
        <w:rPr>
          <w:rFonts w:asciiTheme="minorHAnsi" w:hAnsiTheme="minorHAnsi" w:cs="Arial"/>
          <w:sz w:val="22"/>
          <w:szCs w:val="22"/>
        </w:rPr>
        <w:t>and Call handling</w:t>
      </w:r>
      <w:r w:rsidR="001454EA" w:rsidRPr="00FF4603">
        <w:rPr>
          <w:rFonts w:asciiTheme="minorHAnsi" w:hAnsiTheme="minorHAnsi" w:cs="Arial"/>
          <w:sz w:val="22"/>
          <w:szCs w:val="22"/>
        </w:rPr>
        <w:t xml:space="preserve"> protocols</w:t>
      </w:r>
      <w:r w:rsidR="001D58AC">
        <w:rPr>
          <w:rFonts w:asciiTheme="minorHAnsi" w:hAnsiTheme="minorHAnsi" w:cs="Arial"/>
          <w:sz w:val="22"/>
          <w:szCs w:val="22"/>
        </w:rPr>
        <w:t xml:space="preserve"> and processes on the Shropdoc ‘Hub’</w:t>
      </w:r>
      <w:r w:rsidR="001454EA">
        <w:rPr>
          <w:rFonts w:asciiTheme="minorHAnsi" w:hAnsiTheme="minorHAnsi" w:cs="Arial"/>
          <w:sz w:val="22"/>
          <w:szCs w:val="22"/>
        </w:rPr>
        <w:t>,</w:t>
      </w:r>
      <w:r w:rsidR="00061D4C" w:rsidRPr="00FF4603">
        <w:rPr>
          <w:rFonts w:asciiTheme="minorHAnsi" w:hAnsiTheme="minorHAnsi" w:cs="Arial"/>
          <w:sz w:val="22"/>
          <w:szCs w:val="22"/>
        </w:rPr>
        <w:t xml:space="preserve"> read</w:t>
      </w:r>
      <w:r w:rsidR="001454EA">
        <w:rPr>
          <w:rFonts w:asciiTheme="minorHAnsi" w:hAnsiTheme="minorHAnsi" w:cs="Arial"/>
          <w:sz w:val="22"/>
          <w:szCs w:val="22"/>
        </w:rPr>
        <w:t>ing regular updates</w:t>
      </w:r>
      <w:r w:rsidR="00C53C10">
        <w:rPr>
          <w:rFonts w:asciiTheme="minorHAnsi" w:hAnsiTheme="minorHAnsi" w:cs="Arial"/>
          <w:sz w:val="22"/>
          <w:szCs w:val="22"/>
        </w:rPr>
        <w:t xml:space="preserve"> and keeping up to date with</w:t>
      </w:r>
      <w:r w:rsidR="001454EA">
        <w:rPr>
          <w:rFonts w:asciiTheme="minorHAnsi" w:hAnsiTheme="minorHAnsi" w:cs="Arial"/>
          <w:sz w:val="22"/>
          <w:szCs w:val="22"/>
        </w:rPr>
        <w:t xml:space="preserve"> </w:t>
      </w:r>
      <w:proofErr w:type="spellStart"/>
      <w:r w:rsidR="00C53C10">
        <w:rPr>
          <w:rFonts w:asciiTheme="minorHAnsi" w:hAnsiTheme="minorHAnsi" w:cs="Arial"/>
          <w:sz w:val="22"/>
          <w:szCs w:val="22"/>
        </w:rPr>
        <w:t>Bluestream</w:t>
      </w:r>
      <w:proofErr w:type="spellEnd"/>
      <w:r w:rsidR="00C53C10">
        <w:rPr>
          <w:rFonts w:asciiTheme="minorHAnsi" w:hAnsiTheme="minorHAnsi" w:cs="Arial"/>
          <w:sz w:val="22"/>
          <w:szCs w:val="22"/>
        </w:rPr>
        <w:t xml:space="preserve"> training modules</w:t>
      </w:r>
      <w:r w:rsidR="00061D4C" w:rsidRPr="00FF4603">
        <w:rPr>
          <w:rFonts w:asciiTheme="minorHAnsi" w:hAnsiTheme="minorHAnsi" w:cs="Arial"/>
          <w:sz w:val="22"/>
          <w:szCs w:val="22"/>
        </w:rPr>
        <w:t>.</w:t>
      </w:r>
    </w:p>
    <w:p w:rsidR="00061D4C" w:rsidRPr="00FF4603" w:rsidRDefault="00061D4C" w:rsidP="00061D4C">
      <w:pPr>
        <w:pStyle w:val="ListParagraph"/>
        <w:ind w:left="0"/>
        <w:rPr>
          <w:rFonts w:asciiTheme="minorHAnsi" w:hAnsiTheme="minorHAnsi"/>
          <w:sz w:val="22"/>
          <w:szCs w:val="22"/>
        </w:rPr>
      </w:pPr>
    </w:p>
    <w:p w:rsidR="00061D4C" w:rsidRPr="00FF4603" w:rsidRDefault="002D4753" w:rsidP="00061D4C">
      <w:pPr>
        <w:pStyle w:val="ListParagraph"/>
        <w:spacing w:after="200"/>
        <w:ind w:left="0"/>
        <w:rPr>
          <w:rFonts w:asciiTheme="minorHAnsi" w:hAnsiTheme="minorHAnsi"/>
          <w:sz w:val="22"/>
          <w:szCs w:val="22"/>
        </w:rPr>
      </w:pPr>
      <w:r w:rsidRPr="00FF4603">
        <w:rPr>
          <w:rFonts w:asciiTheme="minorHAnsi" w:hAnsiTheme="minorHAnsi"/>
          <w:sz w:val="22"/>
          <w:szCs w:val="22"/>
        </w:rPr>
        <w:t>9.</w:t>
      </w:r>
      <w:r w:rsidRPr="00FF4603">
        <w:rPr>
          <w:rFonts w:asciiTheme="minorHAnsi" w:hAnsiTheme="minorHAnsi"/>
          <w:sz w:val="22"/>
          <w:szCs w:val="22"/>
        </w:rPr>
        <w:tab/>
      </w:r>
      <w:r w:rsidR="00061D4C" w:rsidRPr="00FF4603">
        <w:rPr>
          <w:rFonts w:asciiTheme="minorHAnsi" w:hAnsiTheme="minorHAnsi"/>
          <w:sz w:val="22"/>
          <w:szCs w:val="22"/>
        </w:rPr>
        <w:t xml:space="preserve">To make outbound calls to patients to </w:t>
      </w:r>
      <w:r w:rsidR="00F00197">
        <w:rPr>
          <w:rFonts w:asciiTheme="minorHAnsi" w:hAnsiTheme="minorHAnsi"/>
          <w:sz w:val="22"/>
          <w:szCs w:val="22"/>
        </w:rPr>
        <w:t>arrange outpatient appointments.</w:t>
      </w:r>
    </w:p>
    <w:p w:rsidR="00061D4C" w:rsidRPr="00FF4603" w:rsidRDefault="00061D4C" w:rsidP="00061D4C">
      <w:pPr>
        <w:pStyle w:val="ListParagraph"/>
        <w:ind w:left="0"/>
        <w:rPr>
          <w:rFonts w:asciiTheme="minorHAnsi" w:hAnsiTheme="minorHAnsi"/>
          <w:sz w:val="22"/>
          <w:szCs w:val="22"/>
        </w:rPr>
      </w:pPr>
    </w:p>
    <w:p w:rsidR="00061D4C" w:rsidRPr="00FF4603" w:rsidRDefault="002D4753" w:rsidP="00FF4603">
      <w:pPr>
        <w:pStyle w:val="ListParagraph"/>
        <w:spacing w:after="200"/>
        <w:ind w:hanging="720"/>
        <w:rPr>
          <w:rFonts w:asciiTheme="minorHAnsi" w:hAnsiTheme="minorHAnsi"/>
          <w:sz w:val="22"/>
          <w:szCs w:val="22"/>
        </w:rPr>
      </w:pPr>
      <w:r w:rsidRPr="00FF4603">
        <w:rPr>
          <w:rFonts w:asciiTheme="minorHAnsi" w:hAnsiTheme="minorHAnsi"/>
          <w:sz w:val="22"/>
          <w:szCs w:val="22"/>
        </w:rPr>
        <w:t>10.</w:t>
      </w:r>
      <w:r w:rsidRPr="00FF4603">
        <w:rPr>
          <w:rFonts w:asciiTheme="minorHAnsi" w:hAnsiTheme="minorHAnsi"/>
          <w:sz w:val="22"/>
          <w:szCs w:val="22"/>
        </w:rPr>
        <w:tab/>
      </w:r>
      <w:r w:rsidR="00061D4C" w:rsidRPr="00FF4603">
        <w:rPr>
          <w:rFonts w:asciiTheme="minorHAnsi" w:hAnsiTheme="minorHAnsi"/>
          <w:sz w:val="22"/>
          <w:szCs w:val="22"/>
        </w:rPr>
        <w:t xml:space="preserve">To update information on all of </w:t>
      </w:r>
      <w:proofErr w:type="spellStart"/>
      <w:r w:rsidR="00061D4C" w:rsidRPr="00FF4603">
        <w:rPr>
          <w:rFonts w:asciiTheme="minorHAnsi" w:hAnsiTheme="minorHAnsi"/>
          <w:sz w:val="22"/>
          <w:szCs w:val="22"/>
        </w:rPr>
        <w:t>Shropdoc’s</w:t>
      </w:r>
      <w:proofErr w:type="spellEnd"/>
      <w:r w:rsidR="00061D4C" w:rsidRPr="00FF4603">
        <w:rPr>
          <w:rFonts w:asciiTheme="minorHAnsi" w:hAnsiTheme="minorHAnsi"/>
          <w:sz w:val="22"/>
          <w:szCs w:val="22"/>
        </w:rPr>
        <w:t xml:space="preserve"> databases / systems ensuring clear and concise notes are made for handover purposes</w:t>
      </w:r>
      <w:r w:rsidR="00F00197">
        <w:rPr>
          <w:rFonts w:asciiTheme="minorHAnsi" w:hAnsiTheme="minorHAnsi"/>
          <w:sz w:val="22"/>
          <w:szCs w:val="22"/>
        </w:rPr>
        <w:t>.</w:t>
      </w:r>
    </w:p>
    <w:p w:rsidR="002D4753" w:rsidRPr="00FF4603" w:rsidRDefault="002D4753" w:rsidP="00061D4C">
      <w:pPr>
        <w:pStyle w:val="ListParagraph"/>
        <w:spacing w:after="200"/>
        <w:ind w:left="0"/>
        <w:rPr>
          <w:rFonts w:asciiTheme="minorHAnsi" w:hAnsiTheme="minorHAnsi"/>
          <w:sz w:val="22"/>
          <w:szCs w:val="22"/>
        </w:rPr>
      </w:pPr>
    </w:p>
    <w:p w:rsidR="00061D4C" w:rsidRPr="00FF4603" w:rsidRDefault="002D4753" w:rsidP="00061D4C">
      <w:pPr>
        <w:pStyle w:val="ListParagraph"/>
        <w:spacing w:after="200"/>
        <w:ind w:left="0"/>
        <w:rPr>
          <w:rFonts w:asciiTheme="minorHAnsi" w:hAnsiTheme="minorHAnsi"/>
          <w:sz w:val="22"/>
          <w:szCs w:val="22"/>
        </w:rPr>
      </w:pPr>
      <w:r w:rsidRPr="00FF4603">
        <w:rPr>
          <w:rFonts w:asciiTheme="minorHAnsi" w:hAnsiTheme="minorHAnsi"/>
          <w:sz w:val="22"/>
          <w:szCs w:val="22"/>
        </w:rPr>
        <w:t>11.</w:t>
      </w:r>
      <w:r w:rsidRPr="00FF4603">
        <w:rPr>
          <w:rFonts w:asciiTheme="minorHAnsi" w:hAnsiTheme="minorHAnsi"/>
          <w:sz w:val="22"/>
          <w:szCs w:val="22"/>
        </w:rPr>
        <w:tab/>
      </w:r>
      <w:r w:rsidR="00061D4C" w:rsidRPr="00FF4603">
        <w:rPr>
          <w:rFonts w:asciiTheme="minorHAnsi" w:hAnsiTheme="minorHAnsi"/>
          <w:sz w:val="22"/>
          <w:szCs w:val="22"/>
        </w:rPr>
        <w:t>Arrange and administrate care plans for patients undergoing long term treatment</w:t>
      </w:r>
      <w:r w:rsidR="00F00197">
        <w:rPr>
          <w:rFonts w:asciiTheme="minorHAnsi" w:hAnsiTheme="minorHAnsi"/>
          <w:sz w:val="22"/>
          <w:szCs w:val="22"/>
        </w:rPr>
        <w:t>.</w:t>
      </w:r>
    </w:p>
    <w:p w:rsidR="00061D4C" w:rsidRPr="00FF4603" w:rsidRDefault="00061D4C" w:rsidP="00061D4C">
      <w:pPr>
        <w:pStyle w:val="ListParagraph"/>
        <w:ind w:left="0"/>
        <w:rPr>
          <w:rFonts w:asciiTheme="minorHAnsi" w:hAnsiTheme="minorHAnsi"/>
          <w:sz w:val="22"/>
          <w:szCs w:val="22"/>
        </w:rPr>
      </w:pPr>
    </w:p>
    <w:p w:rsidR="001454EA" w:rsidRDefault="002D4753" w:rsidP="001454EA">
      <w:pPr>
        <w:pStyle w:val="ListParagraph"/>
        <w:spacing w:after="200"/>
        <w:ind w:left="0"/>
        <w:rPr>
          <w:rFonts w:asciiTheme="minorHAnsi" w:hAnsiTheme="minorHAnsi"/>
          <w:sz w:val="22"/>
          <w:szCs w:val="22"/>
        </w:rPr>
      </w:pPr>
      <w:r w:rsidRPr="00FF4603">
        <w:rPr>
          <w:rFonts w:asciiTheme="minorHAnsi" w:hAnsiTheme="minorHAnsi"/>
          <w:sz w:val="22"/>
          <w:szCs w:val="22"/>
        </w:rPr>
        <w:t>12.</w:t>
      </w:r>
      <w:r w:rsidRPr="00FF4603">
        <w:rPr>
          <w:rFonts w:asciiTheme="minorHAnsi" w:hAnsiTheme="minorHAnsi"/>
          <w:sz w:val="22"/>
          <w:szCs w:val="22"/>
        </w:rPr>
        <w:tab/>
      </w:r>
      <w:r w:rsidR="00061D4C" w:rsidRPr="00FF4603">
        <w:rPr>
          <w:rFonts w:asciiTheme="minorHAnsi" w:hAnsiTheme="minorHAnsi"/>
          <w:sz w:val="22"/>
          <w:szCs w:val="22"/>
        </w:rPr>
        <w:t>To enter appointments in relevant clinics</w:t>
      </w:r>
      <w:r w:rsidR="00F00197">
        <w:rPr>
          <w:rFonts w:asciiTheme="minorHAnsi" w:hAnsiTheme="minorHAnsi"/>
          <w:sz w:val="22"/>
          <w:szCs w:val="22"/>
        </w:rPr>
        <w:t>.</w:t>
      </w:r>
    </w:p>
    <w:p w:rsidR="001454EA" w:rsidRDefault="00061D4C" w:rsidP="001454EA">
      <w:pPr>
        <w:pStyle w:val="ListParagraph"/>
        <w:spacing w:after="200"/>
        <w:ind w:left="0"/>
        <w:rPr>
          <w:rFonts w:asciiTheme="minorHAnsi" w:hAnsiTheme="minorHAnsi" w:cs="Arial"/>
          <w:sz w:val="22"/>
          <w:szCs w:val="22"/>
        </w:rPr>
      </w:pPr>
      <w:r w:rsidRPr="00FF4603">
        <w:rPr>
          <w:rFonts w:asciiTheme="minorHAnsi" w:hAnsiTheme="minorHAnsi"/>
          <w:sz w:val="22"/>
          <w:szCs w:val="22"/>
        </w:rPr>
        <w:t xml:space="preserve"> </w:t>
      </w:r>
      <w:r w:rsidRPr="00FF4603">
        <w:rPr>
          <w:rFonts w:asciiTheme="minorHAnsi" w:hAnsiTheme="minorHAnsi" w:cs="Arial"/>
          <w:sz w:val="22"/>
          <w:szCs w:val="22"/>
        </w:rPr>
        <w:t xml:space="preserve"> </w:t>
      </w:r>
    </w:p>
    <w:p w:rsidR="00144569" w:rsidRDefault="001454EA" w:rsidP="00144569">
      <w:pPr>
        <w:ind w:left="720" w:hanging="720"/>
        <w:rPr>
          <w:rFonts w:asciiTheme="minorHAnsi" w:hAnsiTheme="minorHAnsi"/>
          <w:sz w:val="22"/>
          <w:szCs w:val="22"/>
        </w:rPr>
      </w:pPr>
      <w:r>
        <w:rPr>
          <w:rFonts w:asciiTheme="minorHAnsi" w:hAnsiTheme="minorHAnsi" w:cs="Arial"/>
          <w:sz w:val="22"/>
          <w:szCs w:val="22"/>
        </w:rPr>
        <w:t>13.</w:t>
      </w:r>
      <w:r>
        <w:rPr>
          <w:rFonts w:asciiTheme="minorHAnsi" w:hAnsiTheme="minorHAnsi" w:cs="Arial"/>
          <w:sz w:val="22"/>
          <w:szCs w:val="22"/>
        </w:rPr>
        <w:tab/>
      </w:r>
      <w:r w:rsidRPr="000A5E37">
        <w:rPr>
          <w:rFonts w:asciiTheme="minorHAnsi" w:hAnsiTheme="minorHAnsi" w:cs="Arial"/>
          <w:sz w:val="22"/>
          <w:szCs w:val="22"/>
        </w:rPr>
        <w:t xml:space="preserve">To receive incoming calls from lone workers, recording information and escalating risks </w:t>
      </w:r>
      <w:r w:rsidRPr="000A5E37">
        <w:rPr>
          <w:rFonts w:asciiTheme="minorHAnsi" w:hAnsiTheme="minorHAnsi" w:cs="Arial"/>
          <w:sz w:val="22"/>
          <w:szCs w:val="22"/>
        </w:rPr>
        <w:tab/>
        <w:t>in accordance with laid down guidelines.</w:t>
      </w:r>
      <w:r w:rsidR="00144569" w:rsidRPr="00144569">
        <w:rPr>
          <w:rFonts w:asciiTheme="minorHAnsi" w:hAnsiTheme="minorHAnsi"/>
          <w:sz w:val="22"/>
          <w:szCs w:val="22"/>
        </w:rPr>
        <w:t xml:space="preserve"> </w:t>
      </w:r>
      <w:r w:rsidR="00144569">
        <w:rPr>
          <w:rFonts w:asciiTheme="minorHAnsi" w:hAnsiTheme="minorHAnsi"/>
          <w:sz w:val="22"/>
          <w:szCs w:val="22"/>
        </w:rPr>
        <w:tab/>
      </w:r>
    </w:p>
    <w:p w:rsidR="00144569" w:rsidRDefault="00144569" w:rsidP="00144569">
      <w:pPr>
        <w:rPr>
          <w:rFonts w:asciiTheme="minorHAnsi" w:hAnsiTheme="minorHAnsi"/>
          <w:sz w:val="22"/>
          <w:szCs w:val="22"/>
        </w:rPr>
      </w:pPr>
    </w:p>
    <w:p w:rsidR="00144569" w:rsidRDefault="00144569" w:rsidP="00C84573">
      <w:pPr>
        <w:ind w:left="720" w:hanging="720"/>
        <w:rPr>
          <w:rFonts w:asciiTheme="minorHAnsi" w:hAnsiTheme="minorHAnsi"/>
          <w:sz w:val="22"/>
          <w:szCs w:val="22"/>
        </w:rPr>
      </w:pPr>
      <w:r>
        <w:rPr>
          <w:rFonts w:asciiTheme="minorHAnsi" w:hAnsiTheme="minorHAnsi"/>
          <w:sz w:val="22"/>
          <w:szCs w:val="22"/>
        </w:rPr>
        <w:t>14.</w:t>
      </w:r>
      <w:r>
        <w:rPr>
          <w:rFonts w:asciiTheme="minorHAnsi" w:hAnsiTheme="minorHAnsi"/>
          <w:sz w:val="22"/>
          <w:szCs w:val="22"/>
        </w:rPr>
        <w:tab/>
      </w:r>
      <w:r w:rsidRPr="000A5E37">
        <w:rPr>
          <w:rFonts w:asciiTheme="minorHAnsi" w:hAnsiTheme="minorHAnsi"/>
          <w:sz w:val="22"/>
          <w:szCs w:val="22"/>
        </w:rPr>
        <w:t>To search for correct demog</w:t>
      </w:r>
      <w:bookmarkStart w:id="0" w:name="_GoBack"/>
      <w:bookmarkEnd w:id="0"/>
      <w:r w:rsidRPr="000A5E37">
        <w:rPr>
          <w:rFonts w:asciiTheme="minorHAnsi" w:hAnsiTheme="minorHAnsi"/>
          <w:sz w:val="22"/>
          <w:szCs w:val="22"/>
        </w:rPr>
        <w:t>raphics u</w:t>
      </w:r>
      <w:r w:rsidR="00C84573">
        <w:rPr>
          <w:rFonts w:asciiTheme="minorHAnsi" w:hAnsiTheme="minorHAnsi"/>
          <w:sz w:val="22"/>
          <w:szCs w:val="22"/>
        </w:rPr>
        <w:t xml:space="preserve">sing Summary Care record, verify patients details </w:t>
      </w:r>
      <w:r w:rsidR="005C3A46">
        <w:rPr>
          <w:rFonts w:asciiTheme="minorHAnsi" w:hAnsiTheme="minorHAnsi"/>
          <w:sz w:val="22"/>
          <w:szCs w:val="22"/>
        </w:rPr>
        <w:t xml:space="preserve">and </w:t>
      </w:r>
      <w:r w:rsidR="00C84573">
        <w:rPr>
          <w:rFonts w:asciiTheme="minorHAnsi" w:hAnsiTheme="minorHAnsi"/>
          <w:sz w:val="22"/>
          <w:szCs w:val="22"/>
        </w:rPr>
        <w:t xml:space="preserve">  </w:t>
      </w:r>
      <w:r w:rsidR="005C3A46">
        <w:rPr>
          <w:rFonts w:asciiTheme="minorHAnsi" w:hAnsiTheme="minorHAnsi"/>
          <w:sz w:val="22"/>
          <w:szCs w:val="22"/>
        </w:rPr>
        <w:t>update records if required</w:t>
      </w:r>
      <w:r w:rsidR="001D58AC">
        <w:rPr>
          <w:rFonts w:asciiTheme="minorHAnsi" w:hAnsiTheme="minorHAnsi"/>
          <w:sz w:val="22"/>
          <w:szCs w:val="22"/>
        </w:rPr>
        <w:t>.</w:t>
      </w:r>
      <w:r w:rsidRPr="000A5E37">
        <w:rPr>
          <w:rFonts w:asciiTheme="minorHAnsi" w:hAnsiTheme="minorHAnsi"/>
          <w:sz w:val="22"/>
          <w:szCs w:val="22"/>
        </w:rPr>
        <w:t xml:space="preserve">   </w:t>
      </w:r>
      <w:r w:rsidR="00612B74">
        <w:rPr>
          <w:rFonts w:asciiTheme="minorHAnsi" w:hAnsiTheme="minorHAnsi"/>
          <w:sz w:val="22"/>
          <w:szCs w:val="22"/>
        </w:rPr>
        <w:t xml:space="preserve">                             </w:t>
      </w:r>
    </w:p>
    <w:p w:rsidR="00612B74" w:rsidRPr="00612B74" w:rsidRDefault="00612B74" w:rsidP="00612B74">
      <w:pPr>
        <w:rPr>
          <w:rFonts w:asciiTheme="minorHAnsi" w:hAnsiTheme="minorHAnsi"/>
          <w:sz w:val="22"/>
          <w:szCs w:val="22"/>
        </w:rPr>
      </w:pPr>
    </w:p>
    <w:p w:rsidR="00144569" w:rsidRDefault="00144569" w:rsidP="00144569">
      <w:pPr>
        <w:ind w:left="720" w:hanging="720"/>
        <w:rPr>
          <w:rFonts w:asciiTheme="minorHAnsi" w:hAnsiTheme="minorHAnsi"/>
          <w:sz w:val="22"/>
          <w:szCs w:val="22"/>
        </w:rPr>
      </w:pPr>
      <w:r>
        <w:rPr>
          <w:rFonts w:asciiTheme="minorHAnsi" w:hAnsiTheme="minorHAnsi" w:cs="Arial"/>
          <w:sz w:val="22"/>
          <w:szCs w:val="22"/>
        </w:rPr>
        <w:t>15.</w:t>
      </w:r>
      <w:r>
        <w:rPr>
          <w:rFonts w:asciiTheme="minorHAnsi" w:hAnsiTheme="minorHAnsi" w:cs="Arial"/>
          <w:sz w:val="22"/>
          <w:szCs w:val="22"/>
        </w:rPr>
        <w:tab/>
      </w:r>
      <w:r w:rsidRPr="000A5E37">
        <w:rPr>
          <w:rFonts w:asciiTheme="minorHAnsi" w:hAnsiTheme="minorHAnsi"/>
          <w:sz w:val="22"/>
          <w:szCs w:val="22"/>
        </w:rPr>
        <w:t>To</w:t>
      </w:r>
      <w:r w:rsidR="005C3A46">
        <w:rPr>
          <w:rFonts w:asciiTheme="minorHAnsi" w:hAnsiTheme="minorHAnsi"/>
          <w:sz w:val="22"/>
          <w:szCs w:val="22"/>
        </w:rPr>
        <w:t xml:space="preserve"> ensure that all </w:t>
      </w:r>
      <w:r>
        <w:rPr>
          <w:rFonts w:asciiTheme="minorHAnsi" w:hAnsiTheme="minorHAnsi"/>
          <w:sz w:val="22"/>
          <w:szCs w:val="22"/>
        </w:rPr>
        <w:t xml:space="preserve">prescriptions are </w:t>
      </w:r>
      <w:r w:rsidRPr="00144569">
        <w:rPr>
          <w:rFonts w:asciiTheme="minorHAnsi" w:hAnsiTheme="minorHAnsi"/>
          <w:sz w:val="22"/>
          <w:szCs w:val="22"/>
        </w:rPr>
        <w:t>faxed</w:t>
      </w:r>
      <w:r w:rsidR="00C53C10">
        <w:rPr>
          <w:rFonts w:asciiTheme="minorHAnsi" w:hAnsiTheme="minorHAnsi"/>
          <w:sz w:val="22"/>
          <w:szCs w:val="22"/>
        </w:rPr>
        <w:t xml:space="preserve"> or emailed</w:t>
      </w:r>
      <w:r w:rsidRPr="00144569">
        <w:rPr>
          <w:rFonts w:asciiTheme="minorHAnsi" w:hAnsiTheme="minorHAnsi"/>
          <w:sz w:val="22"/>
          <w:szCs w:val="22"/>
        </w:rPr>
        <w:t xml:space="preserve"> to the appropriate chemist</w:t>
      </w:r>
      <w:r>
        <w:rPr>
          <w:rFonts w:asciiTheme="minorHAnsi" w:hAnsiTheme="minorHAnsi"/>
          <w:sz w:val="22"/>
          <w:szCs w:val="22"/>
        </w:rPr>
        <w:t>, entered on to relevant spreadsheet</w:t>
      </w:r>
      <w:r w:rsidRPr="00144569">
        <w:rPr>
          <w:rFonts w:asciiTheme="minorHAnsi" w:hAnsiTheme="minorHAnsi"/>
          <w:sz w:val="22"/>
          <w:szCs w:val="22"/>
        </w:rPr>
        <w:t xml:space="preserve"> and filed during shift.  Obtain</w:t>
      </w:r>
      <w:r>
        <w:rPr>
          <w:rFonts w:asciiTheme="minorHAnsi" w:hAnsiTheme="minorHAnsi"/>
          <w:sz w:val="22"/>
          <w:szCs w:val="22"/>
        </w:rPr>
        <w:t>ing a</w:t>
      </w:r>
      <w:r w:rsidR="005C3A46">
        <w:rPr>
          <w:rFonts w:asciiTheme="minorHAnsi" w:hAnsiTheme="minorHAnsi"/>
          <w:sz w:val="22"/>
          <w:szCs w:val="22"/>
        </w:rPr>
        <w:t xml:space="preserve"> clinician signature</w:t>
      </w:r>
      <w:r w:rsidRPr="00144569">
        <w:rPr>
          <w:rFonts w:asciiTheme="minorHAnsi" w:hAnsiTheme="minorHAnsi"/>
          <w:sz w:val="22"/>
          <w:szCs w:val="22"/>
        </w:rPr>
        <w:t xml:space="preserve"> before faxing.</w:t>
      </w:r>
    </w:p>
    <w:p w:rsidR="00061D4C" w:rsidRPr="00FF4603" w:rsidRDefault="00061D4C" w:rsidP="00061D4C">
      <w:pPr>
        <w:pStyle w:val="ListParagraph"/>
        <w:spacing w:after="200"/>
        <w:ind w:left="0"/>
        <w:rPr>
          <w:rFonts w:asciiTheme="minorHAnsi" w:hAnsiTheme="minorHAnsi"/>
          <w:sz w:val="22"/>
          <w:szCs w:val="22"/>
        </w:rPr>
      </w:pPr>
    </w:p>
    <w:p w:rsidR="00061D4C" w:rsidRPr="00FF4603" w:rsidRDefault="00061D4C" w:rsidP="00061D4C">
      <w:pPr>
        <w:pStyle w:val="ListParagraph"/>
        <w:ind w:left="0"/>
        <w:rPr>
          <w:rFonts w:asciiTheme="minorHAnsi" w:hAnsiTheme="minorHAnsi"/>
          <w:sz w:val="22"/>
          <w:szCs w:val="22"/>
        </w:rPr>
      </w:pPr>
    </w:p>
    <w:p w:rsidR="00F00197" w:rsidRDefault="00D9044A" w:rsidP="000A5E37">
      <w:pPr>
        <w:ind w:left="720" w:hanging="720"/>
        <w:rPr>
          <w:rFonts w:asciiTheme="minorHAnsi" w:hAnsiTheme="minorHAnsi"/>
          <w:sz w:val="22"/>
          <w:szCs w:val="22"/>
        </w:rPr>
      </w:pPr>
      <w:r>
        <w:rPr>
          <w:rFonts w:asciiTheme="minorHAnsi" w:hAnsiTheme="minorHAnsi"/>
          <w:sz w:val="22"/>
          <w:szCs w:val="22"/>
        </w:rPr>
        <w:t>17</w:t>
      </w:r>
      <w:r w:rsidR="002D4753" w:rsidRPr="00FF4603">
        <w:rPr>
          <w:rFonts w:asciiTheme="minorHAnsi" w:hAnsiTheme="minorHAnsi"/>
          <w:sz w:val="22"/>
          <w:szCs w:val="22"/>
        </w:rPr>
        <w:t>.</w:t>
      </w:r>
      <w:r w:rsidR="002D4753" w:rsidRPr="00FF4603">
        <w:rPr>
          <w:rFonts w:asciiTheme="minorHAnsi" w:hAnsiTheme="minorHAnsi"/>
          <w:sz w:val="22"/>
          <w:szCs w:val="22"/>
        </w:rPr>
        <w:tab/>
      </w:r>
      <w:r w:rsidR="00061D4C" w:rsidRPr="00FF4603">
        <w:rPr>
          <w:rFonts w:asciiTheme="minorHAnsi" w:hAnsiTheme="minorHAnsi"/>
          <w:sz w:val="22"/>
          <w:szCs w:val="22"/>
        </w:rPr>
        <w:t>To att</w:t>
      </w:r>
      <w:r w:rsidR="00DA03DF">
        <w:rPr>
          <w:rFonts w:asciiTheme="minorHAnsi" w:hAnsiTheme="minorHAnsi"/>
          <w:sz w:val="22"/>
          <w:szCs w:val="22"/>
        </w:rPr>
        <w:t>end and participate in training</w:t>
      </w:r>
      <w:r w:rsidR="00DA03DF" w:rsidRPr="00DA03DF">
        <w:rPr>
          <w:rFonts w:asciiTheme="minorHAnsi" w:hAnsiTheme="minorHAnsi"/>
          <w:sz w:val="22"/>
          <w:szCs w:val="22"/>
        </w:rPr>
        <w:t xml:space="preserve"> </w:t>
      </w:r>
      <w:r w:rsidR="00DA03DF">
        <w:rPr>
          <w:rFonts w:asciiTheme="minorHAnsi" w:hAnsiTheme="minorHAnsi"/>
          <w:sz w:val="22"/>
          <w:szCs w:val="22"/>
        </w:rPr>
        <w:t>and</w:t>
      </w:r>
      <w:r w:rsidR="00DA03DF" w:rsidRPr="00DA03DF">
        <w:rPr>
          <w:rFonts w:asciiTheme="minorHAnsi" w:hAnsiTheme="minorHAnsi"/>
          <w:sz w:val="22"/>
          <w:szCs w:val="22"/>
        </w:rPr>
        <w:t xml:space="preserve"> Mandatory Training sessions as directed</w:t>
      </w:r>
    </w:p>
    <w:p w:rsidR="000A5E37" w:rsidRDefault="000A5E37" w:rsidP="000A5E37">
      <w:pPr>
        <w:ind w:left="720" w:hanging="720"/>
        <w:rPr>
          <w:rFonts w:asciiTheme="minorHAnsi" w:hAnsiTheme="minorHAnsi"/>
          <w:sz w:val="22"/>
          <w:szCs w:val="22"/>
        </w:rPr>
      </w:pPr>
    </w:p>
    <w:p w:rsidR="00F00197" w:rsidRDefault="00D9044A" w:rsidP="006E5AAB">
      <w:pPr>
        <w:ind w:left="720" w:hanging="720"/>
        <w:rPr>
          <w:rFonts w:asciiTheme="minorHAnsi" w:hAnsiTheme="minorHAnsi"/>
          <w:sz w:val="22"/>
          <w:szCs w:val="22"/>
        </w:rPr>
      </w:pPr>
      <w:r>
        <w:rPr>
          <w:rFonts w:asciiTheme="minorHAnsi" w:hAnsiTheme="minorHAnsi"/>
          <w:sz w:val="22"/>
          <w:szCs w:val="22"/>
        </w:rPr>
        <w:lastRenderedPageBreak/>
        <w:t>18</w:t>
      </w:r>
      <w:r w:rsidR="00DA03DF">
        <w:rPr>
          <w:rFonts w:asciiTheme="minorHAnsi" w:hAnsiTheme="minorHAnsi"/>
          <w:sz w:val="22"/>
          <w:szCs w:val="22"/>
        </w:rPr>
        <w:t>.</w:t>
      </w:r>
      <w:r w:rsidR="00DA03DF">
        <w:rPr>
          <w:rFonts w:asciiTheme="minorHAnsi" w:hAnsiTheme="minorHAnsi"/>
          <w:sz w:val="22"/>
          <w:szCs w:val="22"/>
        </w:rPr>
        <w:tab/>
      </w:r>
      <w:r w:rsidR="00DA03DF" w:rsidRPr="00DA03DF">
        <w:rPr>
          <w:rFonts w:asciiTheme="minorHAnsi" w:hAnsiTheme="minorHAnsi"/>
          <w:sz w:val="22"/>
          <w:szCs w:val="22"/>
        </w:rPr>
        <w:t xml:space="preserve">To attend and participate in </w:t>
      </w:r>
      <w:r w:rsidR="00DA03DF">
        <w:rPr>
          <w:rFonts w:asciiTheme="minorHAnsi" w:hAnsiTheme="minorHAnsi"/>
          <w:sz w:val="22"/>
          <w:szCs w:val="22"/>
        </w:rPr>
        <w:t>Operational Team Meetings.</w:t>
      </w:r>
    </w:p>
    <w:p w:rsidR="00DA03DF" w:rsidRDefault="00DA03DF" w:rsidP="00061D4C">
      <w:pPr>
        <w:pStyle w:val="ListParagraph"/>
        <w:spacing w:after="200"/>
        <w:ind w:left="0"/>
        <w:rPr>
          <w:rFonts w:asciiTheme="minorHAnsi" w:hAnsiTheme="minorHAnsi" w:cs="Arial"/>
          <w:sz w:val="22"/>
          <w:szCs w:val="22"/>
        </w:rPr>
      </w:pPr>
    </w:p>
    <w:p w:rsidR="00DA03DF" w:rsidRPr="00DA03DF" w:rsidRDefault="00D9044A" w:rsidP="00DA03DF">
      <w:pPr>
        <w:pStyle w:val="ListParagraph"/>
        <w:spacing w:after="200"/>
        <w:ind w:hanging="720"/>
        <w:rPr>
          <w:rFonts w:asciiTheme="minorHAnsi" w:hAnsiTheme="minorHAnsi"/>
          <w:sz w:val="22"/>
          <w:szCs w:val="22"/>
        </w:rPr>
      </w:pPr>
      <w:r>
        <w:rPr>
          <w:rFonts w:asciiTheme="minorHAnsi" w:hAnsiTheme="minorHAnsi" w:cs="Arial"/>
          <w:sz w:val="22"/>
          <w:szCs w:val="22"/>
        </w:rPr>
        <w:t>19</w:t>
      </w:r>
      <w:r w:rsidR="00DA03DF">
        <w:rPr>
          <w:rFonts w:asciiTheme="minorHAnsi" w:hAnsiTheme="minorHAnsi" w:cs="Arial"/>
          <w:sz w:val="22"/>
          <w:szCs w:val="22"/>
        </w:rPr>
        <w:t>.</w:t>
      </w:r>
      <w:r w:rsidR="00DA03DF">
        <w:rPr>
          <w:rFonts w:asciiTheme="minorHAnsi" w:hAnsiTheme="minorHAnsi" w:cs="Arial"/>
          <w:sz w:val="22"/>
          <w:szCs w:val="22"/>
        </w:rPr>
        <w:tab/>
      </w:r>
      <w:r w:rsidR="00DA03DF" w:rsidRPr="00FF4603">
        <w:rPr>
          <w:rFonts w:asciiTheme="minorHAnsi" w:hAnsiTheme="minorHAnsi"/>
          <w:sz w:val="22"/>
          <w:szCs w:val="22"/>
        </w:rPr>
        <w:t xml:space="preserve">To maintain a constant and continuous interest in Health and Safety matters applicable to Shropdoc activities, and strive to ensure that all staff avoid risks, and discourage irresponsible </w:t>
      </w:r>
      <w:proofErr w:type="spellStart"/>
      <w:r w:rsidR="00DA03DF" w:rsidRPr="00FF4603">
        <w:rPr>
          <w:rFonts w:asciiTheme="minorHAnsi" w:hAnsiTheme="minorHAnsi"/>
          <w:sz w:val="22"/>
          <w:szCs w:val="22"/>
        </w:rPr>
        <w:t>behaviour</w:t>
      </w:r>
      <w:proofErr w:type="spellEnd"/>
      <w:r w:rsidR="00DA03DF" w:rsidRPr="00FF4603">
        <w:rPr>
          <w:rFonts w:asciiTheme="minorHAnsi" w:hAnsiTheme="minorHAnsi"/>
          <w:sz w:val="22"/>
          <w:szCs w:val="22"/>
        </w:rPr>
        <w:t>.  Ensuring that in the event of incident/accident these are reported to the appropriate bodies/personnel and in the appropriate accident books</w:t>
      </w:r>
      <w:r w:rsidR="00DA03DF">
        <w:rPr>
          <w:rFonts w:asciiTheme="minorHAnsi" w:hAnsiTheme="minorHAnsi"/>
          <w:sz w:val="22"/>
          <w:szCs w:val="22"/>
        </w:rPr>
        <w:t>.</w:t>
      </w:r>
    </w:p>
    <w:p w:rsidR="00DA03DF" w:rsidRDefault="00D9044A" w:rsidP="00DA03DF">
      <w:pPr>
        <w:ind w:left="720" w:hanging="720"/>
        <w:rPr>
          <w:rFonts w:asciiTheme="minorHAnsi" w:hAnsiTheme="minorHAnsi"/>
          <w:sz w:val="22"/>
          <w:szCs w:val="22"/>
        </w:rPr>
      </w:pPr>
      <w:r>
        <w:rPr>
          <w:rFonts w:asciiTheme="minorHAnsi" w:hAnsiTheme="minorHAnsi"/>
          <w:sz w:val="22"/>
          <w:szCs w:val="22"/>
        </w:rPr>
        <w:t>20</w:t>
      </w:r>
      <w:r w:rsidR="00DA03DF">
        <w:rPr>
          <w:rFonts w:asciiTheme="minorHAnsi" w:hAnsiTheme="minorHAnsi"/>
          <w:sz w:val="22"/>
          <w:szCs w:val="22"/>
        </w:rPr>
        <w:t>.</w:t>
      </w:r>
      <w:r w:rsidR="00DA03DF">
        <w:rPr>
          <w:rFonts w:asciiTheme="minorHAnsi" w:hAnsiTheme="minorHAnsi"/>
          <w:sz w:val="22"/>
          <w:szCs w:val="22"/>
        </w:rPr>
        <w:tab/>
      </w:r>
      <w:r w:rsidR="00DA03DF" w:rsidRPr="00FF4603">
        <w:rPr>
          <w:rFonts w:asciiTheme="minorHAnsi" w:hAnsiTheme="minorHAnsi"/>
          <w:sz w:val="22"/>
          <w:szCs w:val="22"/>
        </w:rPr>
        <w:t>To actively participate in the training and mentoring of current team and any new members of staff.</w:t>
      </w:r>
    </w:p>
    <w:p w:rsidR="00DA03DF" w:rsidRDefault="00DA03DF" w:rsidP="00DA03DF">
      <w:pPr>
        <w:ind w:left="720" w:hanging="720"/>
        <w:rPr>
          <w:rFonts w:asciiTheme="minorHAnsi" w:hAnsiTheme="minorHAnsi"/>
          <w:sz w:val="22"/>
          <w:szCs w:val="22"/>
        </w:rPr>
      </w:pPr>
    </w:p>
    <w:p w:rsidR="00DA03DF" w:rsidRDefault="00D9044A" w:rsidP="00DA03DF">
      <w:pPr>
        <w:rPr>
          <w:rFonts w:asciiTheme="minorHAnsi" w:hAnsiTheme="minorHAnsi"/>
          <w:sz w:val="22"/>
          <w:szCs w:val="22"/>
        </w:rPr>
      </w:pPr>
      <w:r>
        <w:rPr>
          <w:rFonts w:asciiTheme="minorHAnsi" w:hAnsiTheme="minorHAnsi"/>
          <w:sz w:val="22"/>
          <w:szCs w:val="22"/>
        </w:rPr>
        <w:t>21</w:t>
      </w:r>
      <w:r w:rsidR="00DA03DF">
        <w:rPr>
          <w:rFonts w:asciiTheme="minorHAnsi" w:hAnsiTheme="minorHAnsi"/>
          <w:sz w:val="22"/>
          <w:szCs w:val="22"/>
        </w:rPr>
        <w:t>.</w:t>
      </w:r>
      <w:r w:rsidR="00DA03DF">
        <w:rPr>
          <w:rFonts w:asciiTheme="minorHAnsi" w:hAnsiTheme="minorHAnsi"/>
          <w:sz w:val="22"/>
          <w:szCs w:val="22"/>
        </w:rPr>
        <w:tab/>
        <w:t>To be fully aware</w:t>
      </w:r>
      <w:r w:rsidR="00DA03DF" w:rsidRPr="00FF4603">
        <w:rPr>
          <w:rFonts w:asciiTheme="minorHAnsi" w:hAnsiTheme="minorHAnsi"/>
          <w:sz w:val="22"/>
          <w:szCs w:val="22"/>
        </w:rPr>
        <w:t xml:space="preserve"> and able to implement all or any contingency plans as required.</w:t>
      </w:r>
    </w:p>
    <w:p w:rsidR="00DA03DF" w:rsidRDefault="00DA03DF" w:rsidP="00DA03DF">
      <w:pPr>
        <w:rPr>
          <w:rFonts w:asciiTheme="minorHAnsi" w:hAnsiTheme="minorHAnsi"/>
          <w:sz w:val="22"/>
          <w:szCs w:val="22"/>
        </w:rPr>
      </w:pPr>
    </w:p>
    <w:p w:rsidR="00DA03DF" w:rsidRPr="00FF4603" w:rsidRDefault="00D9044A" w:rsidP="000A5E37">
      <w:pPr>
        <w:ind w:left="720" w:hanging="720"/>
        <w:rPr>
          <w:rFonts w:asciiTheme="minorHAnsi" w:hAnsiTheme="minorHAnsi"/>
          <w:sz w:val="22"/>
          <w:szCs w:val="22"/>
        </w:rPr>
      </w:pPr>
      <w:r>
        <w:rPr>
          <w:rFonts w:asciiTheme="minorHAnsi" w:hAnsiTheme="minorHAnsi"/>
          <w:sz w:val="22"/>
          <w:szCs w:val="22"/>
        </w:rPr>
        <w:t>22</w:t>
      </w:r>
      <w:r w:rsidR="00DA03DF">
        <w:rPr>
          <w:rFonts w:asciiTheme="minorHAnsi" w:hAnsiTheme="minorHAnsi"/>
          <w:sz w:val="22"/>
          <w:szCs w:val="22"/>
        </w:rPr>
        <w:t>.</w:t>
      </w:r>
      <w:r w:rsidR="00DA03DF">
        <w:rPr>
          <w:rFonts w:asciiTheme="minorHAnsi" w:hAnsiTheme="minorHAnsi"/>
          <w:sz w:val="22"/>
          <w:szCs w:val="22"/>
        </w:rPr>
        <w:tab/>
      </w:r>
      <w:r w:rsidR="00DA03DF" w:rsidRPr="00FF4603">
        <w:rPr>
          <w:rFonts w:asciiTheme="minorHAnsi" w:hAnsiTheme="minorHAnsi"/>
          <w:sz w:val="22"/>
          <w:szCs w:val="22"/>
        </w:rPr>
        <w:t>To liaise with patients and the wider Primary Health Care Team as required to ensure the efficient management of patient care.</w:t>
      </w:r>
    </w:p>
    <w:p w:rsidR="00F00197" w:rsidRDefault="00DA03DF" w:rsidP="006E5AAB">
      <w:pPr>
        <w:pStyle w:val="ListParagraph"/>
        <w:spacing w:after="200"/>
        <w:ind w:hanging="720"/>
        <w:rPr>
          <w:rFonts w:asciiTheme="minorHAnsi" w:hAnsiTheme="minorHAnsi" w:cs="Arial"/>
          <w:sz w:val="22"/>
          <w:szCs w:val="22"/>
        </w:rPr>
      </w:pPr>
      <w:r>
        <w:rPr>
          <w:rFonts w:asciiTheme="minorHAnsi" w:hAnsiTheme="minorHAnsi" w:cs="Arial"/>
          <w:sz w:val="22"/>
          <w:szCs w:val="22"/>
        </w:rPr>
        <w:tab/>
      </w:r>
      <w:r w:rsidR="00F00197" w:rsidRPr="00FF4603">
        <w:rPr>
          <w:rFonts w:asciiTheme="minorHAnsi" w:hAnsiTheme="minorHAnsi" w:cs="Arial"/>
          <w:sz w:val="22"/>
          <w:szCs w:val="22"/>
        </w:rPr>
        <w:t xml:space="preserve"> </w:t>
      </w:r>
    </w:p>
    <w:p w:rsidR="00F00197" w:rsidRDefault="00DA03DF" w:rsidP="00F00197">
      <w:pPr>
        <w:pStyle w:val="ListParagraph"/>
        <w:spacing w:after="200"/>
        <w:ind w:hanging="720"/>
        <w:rPr>
          <w:rFonts w:asciiTheme="minorHAnsi" w:hAnsiTheme="minorHAnsi" w:cs="Arial"/>
          <w:sz w:val="22"/>
          <w:szCs w:val="22"/>
        </w:rPr>
      </w:pPr>
      <w:r>
        <w:rPr>
          <w:rFonts w:asciiTheme="minorHAnsi" w:hAnsiTheme="minorHAnsi" w:cs="Arial"/>
          <w:sz w:val="22"/>
          <w:szCs w:val="22"/>
        </w:rPr>
        <w:t>2</w:t>
      </w:r>
      <w:r w:rsidR="00D9044A">
        <w:rPr>
          <w:rFonts w:asciiTheme="minorHAnsi" w:hAnsiTheme="minorHAnsi" w:cs="Arial"/>
          <w:sz w:val="22"/>
          <w:szCs w:val="22"/>
        </w:rPr>
        <w:t>3</w:t>
      </w:r>
      <w:r w:rsidR="00F00197">
        <w:rPr>
          <w:rFonts w:asciiTheme="minorHAnsi" w:hAnsiTheme="minorHAnsi" w:cs="Arial"/>
          <w:sz w:val="22"/>
          <w:szCs w:val="22"/>
        </w:rPr>
        <w:t>.</w:t>
      </w:r>
      <w:r w:rsidR="00F00197">
        <w:rPr>
          <w:rFonts w:asciiTheme="minorHAnsi" w:hAnsiTheme="minorHAnsi" w:cs="Arial"/>
          <w:sz w:val="22"/>
          <w:szCs w:val="22"/>
        </w:rPr>
        <w:tab/>
        <w:t>To undertake any duties of a similar nature consistent with the responsibilities of the post in order to provide a quality service.</w:t>
      </w:r>
    </w:p>
    <w:p w:rsidR="006E5AAB" w:rsidRDefault="006E5AAB" w:rsidP="00F00197">
      <w:pPr>
        <w:pStyle w:val="ListParagraph"/>
        <w:spacing w:after="200"/>
        <w:ind w:hanging="720"/>
        <w:rPr>
          <w:rFonts w:asciiTheme="minorHAnsi" w:hAnsiTheme="minorHAnsi" w:cs="Arial"/>
          <w:sz w:val="22"/>
          <w:szCs w:val="22"/>
        </w:rPr>
      </w:pPr>
    </w:p>
    <w:p w:rsidR="00F00197" w:rsidRDefault="006E5AAB" w:rsidP="000A5E37">
      <w:pPr>
        <w:pStyle w:val="ListParagraph"/>
        <w:spacing w:after="200"/>
        <w:ind w:left="0"/>
        <w:rPr>
          <w:rFonts w:asciiTheme="minorHAnsi" w:hAnsiTheme="minorHAnsi" w:cs="Arial"/>
          <w:sz w:val="22"/>
          <w:szCs w:val="22"/>
        </w:rPr>
      </w:pPr>
      <w:r>
        <w:rPr>
          <w:rFonts w:asciiTheme="minorHAnsi" w:hAnsiTheme="minorHAnsi"/>
          <w:sz w:val="22"/>
          <w:szCs w:val="22"/>
        </w:rPr>
        <w:t>2</w:t>
      </w:r>
      <w:r w:rsidR="00D9044A">
        <w:rPr>
          <w:rFonts w:asciiTheme="minorHAnsi" w:hAnsiTheme="minorHAnsi"/>
          <w:sz w:val="22"/>
          <w:szCs w:val="22"/>
        </w:rPr>
        <w:t>4</w:t>
      </w:r>
      <w:r>
        <w:rPr>
          <w:rFonts w:asciiTheme="minorHAnsi" w:hAnsiTheme="minorHAnsi"/>
          <w:sz w:val="22"/>
          <w:szCs w:val="22"/>
        </w:rPr>
        <w:t>.</w:t>
      </w:r>
      <w:r>
        <w:rPr>
          <w:rFonts w:asciiTheme="minorHAnsi" w:hAnsiTheme="minorHAnsi"/>
          <w:sz w:val="22"/>
          <w:szCs w:val="22"/>
        </w:rPr>
        <w:tab/>
      </w:r>
      <w:r w:rsidRPr="00FF4603">
        <w:rPr>
          <w:rFonts w:asciiTheme="minorHAnsi" w:hAnsiTheme="minorHAnsi" w:cs="Arial"/>
          <w:sz w:val="22"/>
          <w:szCs w:val="22"/>
        </w:rPr>
        <w:t xml:space="preserve">To ensure that general housekeeping duties are carried out on each shift. </w:t>
      </w:r>
    </w:p>
    <w:p w:rsidR="000A5E37" w:rsidRPr="000A5E37" w:rsidRDefault="000A5E37" w:rsidP="000A5E37">
      <w:pPr>
        <w:pStyle w:val="ListParagraph"/>
        <w:spacing w:after="200"/>
        <w:ind w:left="0"/>
        <w:rPr>
          <w:rFonts w:asciiTheme="minorHAnsi" w:hAnsiTheme="minorHAnsi" w:cs="Arial"/>
          <w:sz w:val="22"/>
          <w:szCs w:val="22"/>
        </w:rPr>
      </w:pPr>
    </w:p>
    <w:p w:rsidR="00F12210" w:rsidRPr="00144569" w:rsidRDefault="00DA03DF" w:rsidP="00144569">
      <w:pPr>
        <w:pStyle w:val="ListParagraph"/>
        <w:spacing w:after="200"/>
        <w:ind w:hanging="720"/>
        <w:rPr>
          <w:rFonts w:asciiTheme="minorHAnsi" w:hAnsiTheme="minorHAnsi" w:cs="Arial"/>
          <w:sz w:val="22"/>
          <w:szCs w:val="22"/>
        </w:rPr>
      </w:pPr>
      <w:r>
        <w:rPr>
          <w:rFonts w:asciiTheme="minorHAnsi" w:hAnsiTheme="minorHAnsi" w:cs="Arial"/>
          <w:sz w:val="22"/>
          <w:szCs w:val="22"/>
        </w:rPr>
        <w:t>2</w:t>
      </w:r>
      <w:r w:rsidR="00D9044A">
        <w:rPr>
          <w:rFonts w:asciiTheme="minorHAnsi" w:hAnsiTheme="minorHAnsi" w:cs="Arial"/>
          <w:sz w:val="22"/>
          <w:szCs w:val="22"/>
        </w:rPr>
        <w:t>5</w:t>
      </w:r>
      <w:r w:rsidR="00F00197">
        <w:rPr>
          <w:rFonts w:asciiTheme="minorHAnsi" w:hAnsiTheme="minorHAnsi" w:cs="Arial"/>
          <w:sz w:val="22"/>
          <w:szCs w:val="22"/>
        </w:rPr>
        <w:t>.</w:t>
      </w:r>
      <w:r w:rsidR="00F00197">
        <w:rPr>
          <w:rFonts w:asciiTheme="minorHAnsi" w:hAnsiTheme="minorHAnsi" w:cs="Arial"/>
          <w:sz w:val="22"/>
          <w:szCs w:val="22"/>
        </w:rPr>
        <w:tab/>
        <w:t>In line with other posts may be sub</w:t>
      </w:r>
      <w:r w:rsidR="004143A8">
        <w:rPr>
          <w:rFonts w:asciiTheme="minorHAnsi" w:hAnsiTheme="minorHAnsi" w:cs="Arial"/>
          <w:sz w:val="22"/>
          <w:szCs w:val="22"/>
        </w:rPr>
        <w:t>ject to c</w:t>
      </w:r>
      <w:r w:rsidR="00F00197">
        <w:rPr>
          <w:rFonts w:asciiTheme="minorHAnsi" w:hAnsiTheme="minorHAnsi" w:cs="Arial"/>
          <w:sz w:val="22"/>
          <w:szCs w:val="22"/>
        </w:rPr>
        <w:t>h</w:t>
      </w:r>
      <w:r w:rsidR="004143A8">
        <w:rPr>
          <w:rFonts w:asciiTheme="minorHAnsi" w:hAnsiTheme="minorHAnsi" w:cs="Arial"/>
          <w:sz w:val="22"/>
          <w:szCs w:val="22"/>
        </w:rPr>
        <w:t>an</w:t>
      </w:r>
      <w:r w:rsidR="00F00197">
        <w:rPr>
          <w:rFonts w:asciiTheme="minorHAnsi" w:hAnsiTheme="minorHAnsi" w:cs="Arial"/>
          <w:sz w:val="22"/>
          <w:szCs w:val="22"/>
        </w:rPr>
        <w:t>ge</w:t>
      </w:r>
      <w:r w:rsidR="004143A8">
        <w:rPr>
          <w:rFonts w:asciiTheme="minorHAnsi" w:hAnsiTheme="minorHAnsi" w:cs="Arial"/>
          <w:sz w:val="22"/>
          <w:szCs w:val="22"/>
        </w:rPr>
        <w:t xml:space="preserve"> according to service needs, in consultat</w:t>
      </w:r>
      <w:r w:rsidR="00144569">
        <w:rPr>
          <w:rFonts w:asciiTheme="minorHAnsi" w:hAnsiTheme="minorHAnsi" w:cs="Arial"/>
          <w:sz w:val="22"/>
          <w:szCs w:val="22"/>
        </w:rPr>
        <w:t>ion with the post holder</w:t>
      </w:r>
    </w:p>
    <w:p w:rsidR="00F12210" w:rsidRPr="00E53E0B" w:rsidRDefault="00F12210" w:rsidP="00E53E0B">
      <w:pPr>
        <w:rPr>
          <w:rFonts w:asciiTheme="minorHAnsi" w:hAnsiTheme="minorHAnsi"/>
        </w:rPr>
      </w:pPr>
      <w:r>
        <w:rPr>
          <w:rFonts w:asciiTheme="minorHAnsi" w:hAnsiTheme="minorHAnsi"/>
        </w:rPr>
        <w:tab/>
      </w:r>
    </w:p>
    <w:p w:rsidR="00410C0E" w:rsidRPr="00FF4603" w:rsidRDefault="00410C0E" w:rsidP="00410C0E">
      <w:pPr>
        <w:rPr>
          <w:rFonts w:asciiTheme="minorHAnsi" w:hAnsiTheme="minorHAnsi"/>
          <w:sz w:val="22"/>
          <w:szCs w:val="22"/>
        </w:rPr>
      </w:pPr>
      <w:r w:rsidRPr="00FF4603">
        <w:rPr>
          <w:rFonts w:asciiTheme="minorHAnsi" w:hAnsiTheme="minorHAnsi"/>
          <w:sz w:val="22"/>
          <w:szCs w:val="22"/>
        </w:rPr>
        <w:t>The following details are generic to all Shropdoc employees:</w:t>
      </w:r>
    </w:p>
    <w:p w:rsidR="00C049AC" w:rsidRPr="00FF4603" w:rsidRDefault="00C049AC" w:rsidP="00C049AC">
      <w:pPr>
        <w:rPr>
          <w:rFonts w:asciiTheme="minorHAnsi" w:hAnsiTheme="minorHAnsi"/>
          <w:sz w:val="22"/>
          <w:szCs w:val="22"/>
        </w:rPr>
      </w:pPr>
    </w:p>
    <w:p w:rsidR="00C049AC" w:rsidRPr="00FF4603" w:rsidRDefault="00C049AC" w:rsidP="00C049AC">
      <w:pPr>
        <w:rPr>
          <w:rFonts w:asciiTheme="minorHAnsi" w:hAnsiTheme="minorHAnsi"/>
          <w:b/>
          <w:sz w:val="22"/>
          <w:szCs w:val="22"/>
        </w:rPr>
      </w:pPr>
      <w:r w:rsidRPr="00FF4603">
        <w:rPr>
          <w:rFonts w:asciiTheme="minorHAnsi" w:hAnsiTheme="minorHAnsi"/>
          <w:b/>
          <w:sz w:val="22"/>
          <w:szCs w:val="22"/>
        </w:rPr>
        <w:t>4.</w:t>
      </w:r>
      <w:r w:rsidRPr="00FF4603">
        <w:rPr>
          <w:rFonts w:asciiTheme="minorHAnsi" w:hAnsiTheme="minorHAnsi"/>
          <w:b/>
          <w:sz w:val="22"/>
          <w:szCs w:val="22"/>
        </w:rPr>
        <w:tab/>
        <w:t>PROBATIONARY PERIOD</w:t>
      </w:r>
    </w:p>
    <w:p w:rsidR="00C049AC" w:rsidRPr="00FF4603" w:rsidRDefault="00C049AC" w:rsidP="00C049AC">
      <w:pPr>
        <w:rPr>
          <w:rFonts w:asciiTheme="minorHAnsi" w:hAnsiTheme="minorHAnsi"/>
          <w:sz w:val="22"/>
          <w:szCs w:val="22"/>
        </w:rPr>
      </w:pPr>
    </w:p>
    <w:p w:rsidR="00C049AC" w:rsidRPr="00FF4603" w:rsidRDefault="00C049AC" w:rsidP="00C049AC">
      <w:pPr>
        <w:ind w:left="720"/>
        <w:rPr>
          <w:rFonts w:asciiTheme="minorHAnsi" w:hAnsiTheme="minorHAnsi"/>
          <w:sz w:val="22"/>
          <w:szCs w:val="22"/>
        </w:rPr>
      </w:pPr>
      <w:r w:rsidRPr="00FF4603">
        <w:rPr>
          <w:rFonts w:asciiTheme="minorHAnsi" w:hAnsiTheme="minorHAnsi"/>
          <w:sz w:val="22"/>
          <w:szCs w:val="22"/>
        </w:rPr>
        <w:t>This post is subject to the requirements of a six month probationary period for new staff only.</w:t>
      </w:r>
    </w:p>
    <w:p w:rsidR="00C049AC" w:rsidRDefault="00C049AC" w:rsidP="00C049AC">
      <w:pPr>
        <w:rPr>
          <w:rFonts w:asciiTheme="minorHAnsi" w:hAnsiTheme="minorHAnsi"/>
          <w:sz w:val="22"/>
          <w:szCs w:val="22"/>
        </w:rPr>
      </w:pPr>
    </w:p>
    <w:p w:rsidR="00144569" w:rsidRDefault="00144569" w:rsidP="005726C7">
      <w:pPr>
        <w:rPr>
          <w:rFonts w:asciiTheme="minorHAnsi" w:hAnsiTheme="minorHAnsi"/>
          <w:b/>
          <w:sz w:val="22"/>
          <w:szCs w:val="22"/>
        </w:rPr>
      </w:pPr>
    </w:p>
    <w:p w:rsidR="005726C7" w:rsidRPr="00FF4603" w:rsidRDefault="005726C7" w:rsidP="005726C7">
      <w:pPr>
        <w:rPr>
          <w:rFonts w:asciiTheme="minorHAnsi" w:hAnsiTheme="minorHAnsi"/>
          <w:b/>
          <w:sz w:val="22"/>
          <w:szCs w:val="22"/>
        </w:rPr>
      </w:pPr>
      <w:r w:rsidRPr="00FF4603">
        <w:rPr>
          <w:rFonts w:asciiTheme="minorHAnsi" w:hAnsiTheme="minorHAnsi"/>
          <w:b/>
          <w:sz w:val="22"/>
          <w:szCs w:val="22"/>
        </w:rPr>
        <w:t>5.</w:t>
      </w:r>
      <w:r w:rsidRPr="00FF4603">
        <w:rPr>
          <w:rFonts w:asciiTheme="minorHAnsi" w:hAnsiTheme="minorHAnsi"/>
          <w:b/>
          <w:sz w:val="22"/>
          <w:szCs w:val="22"/>
        </w:rPr>
        <w:tab/>
        <w:t>STANDARDS OF BUSINESS CONDUCT</w:t>
      </w:r>
    </w:p>
    <w:p w:rsidR="005726C7" w:rsidRPr="00FF4603" w:rsidRDefault="005726C7" w:rsidP="005726C7">
      <w:pPr>
        <w:rPr>
          <w:rFonts w:asciiTheme="minorHAnsi" w:hAnsiTheme="minorHAnsi"/>
          <w:sz w:val="22"/>
          <w:szCs w:val="22"/>
        </w:rPr>
      </w:pPr>
      <w:r w:rsidRPr="00FF4603">
        <w:rPr>
          <w:rFonts w:asciiTheme="minorHAnsi" w:hAnsiTheme="minorHAnsi"/>
          <w:sz w:val="22"/>
          <w:szCs w:val="22"/>
        </w:rPr>
        <w:tab/>
      </w:r>
    </w:p>
    <w:p w:rsidR="005726C7" w:rsidRPr="00FF4603" w:rsidRDefault="005726C7" w:rsidP="005726C7">
      <w:pPr>
        <w:ind w:left="720"/>
        <w:rPr>
          <w:rFonts w:asciiTheme="minorHAnsi" w:hAnsiTheme="minorHAnsi"/>
          <w:sz w:val="22"/>
          <w:szCs w:val="22"/>
        </w:rPr>
      </w:pPr>
      <w:r w:rsidRPr="00FF4603">
        <w:rPr>
          <w:rFonts w:asciiTheme="minorHAnsi" w:hAnsiTheme="minorHAnsi"/>
          <w:sz w:val="22"/>
          <w:szCs w:val="22"/>
        </w:rPr>
        <w:t>The post holder will be required to comply with Shropdoc Policies and Procedures and, at all times, deal honestly with Shropdoc, with colleagues and all those who have dealings with Shropdoc including patients, relatives and suppliers.</w:t>
      </w:r>
    </w:p>
    <w:p w:rsidR="005726C7" w:rsidRPr="00FF4603" w:rsidRDefault="005726C7" w:rsidP="005726C7">
      <w:pPr>
        <w:ind w:left="720"/>
        <w:rPr>
          <w:rFonts w:asciiTheme="minorHAnsi" w:hAnsiTheme="minorHAnsi"/>
          <w:sz w:val="22"/>
          <w:szCs w:val="22"/>
        </w:rPr>
      </w:pPr>
    </w:p>
    <w:p w:rsidR="005726C7" w:rsidRDefault="005726C7" w:rsidP="005726C7">
      <w:pPr>
        <w:ind w:left="720"/>
        <w:rPr>
          <w:rFonts w:asciiTheme="minorHAnsi" w:hAnsiTheme="minorHAnsi"/>
          <w:sz w:val="22"/>
          <w:szCs w:val="22"/>
        </w:rPr>
      </w:pPr>
      <w:r w:rsidRPr="00FF4603">
        <w:rPr>
          <w:rFonts w:asciiTheme="minorHAnsi" w:hAnsiTheme="minorHAnsi"/>
          <w:sz w:val="22"/>
          <w:szCs w:val="22"/>
        </w:rPr>
        <w:t>All Shropdoc staff may be involved directly or indirectly with people who are receiving a health service.  Therefore, Shropdoc is exempt from the Rehabilitation of Offenders Act (1974) and this post may be subject to a Criminal Records Bureau disclosure.</w:t>
      </w:r>
    </w:p>
    <w:p w:rsidR="00AC0E32" w:rsidRDefault="00AC0E32" w:rsidP="005726C7">
      <w:pPr>
        <w:ind w:left="720"/>
        <w:rPr>
          <w:rFonts w:asciiTheme="minorHAnsi" w:hAnsiTheme="minorHAnsi"/>
          <w:sz w:val="22"/>
          <w:szCs w:val="22"/>
        </w:rPr>
      </w:pPr>
    </w:p>
    <w:p w:rsidR="00AC0E32" w:rsidRDefault="00AC0E32" w:rsidP="005726C7">
      <w:pPr>
        <w:ind w:left="720"/>
        <w:rPr>
          <w:rFonts w:asciiTheme="minorHAnsi" w:hAnsiTheme="minorHAnsi"/>
          <w:sz w:val="22"/>
          <w:szCs w:val="22"/>
        </w:rPr>
      </w:pPr>
    </w:p>
    <w:p w:rsidR="00AC0E32" w:rsidRDefault="00AC0E32" w:rsidP="005726C7">
      <w:pPr>
        <w:ind w:left="720"/>
        <w:rPr>
          <w:rFonts w:asciiTheme="minorHAnsi" w:hAnsiTheme="minorHAnsi"/>
          <w:sz w:val="22"/>
          <w:szCs w:val="22"/>
        </w:rPr>
      </w:pPr>
    </w:p>
    <w:p w:rsidR="00AC0E32" w:rsidRPr="00FF4603" w:rsidRDefault="00AC0E32" w:rsidP="005726C7">
      <w:pPr>
        <w:ind w:left="720"/>
        <w:rPr>
          <w:rFonts w:asciiTheme="minorHAnsi" w:hAnsiTheme="minorHAnsi"/>
          <w:sz w:val="22"/>
          <w:szCs w:val="22"/>
        </w:rPr>
      </w:pPr>
    </w:p>
    <w:p w:rsidR="005726C7" w:rsidRPr="00FF4603" w:rsidRDefault="005726C7" w:rsidP="00C049AC">
      <w:pPr>
        <w:rPr>
          <w:rFonts w:asciiTheme="minorHAnsi" w:hAnsiTheme="minorHAnsi"/>
          <w:sz w:val="22"/>
          <w:szCs w:val="22"/>
        </w:rPr>
      </w:pPr>
    </w:p>
    <w:p w:rsidR="005726C7" w:rsidRPr="00FF4603" w:rsidRDefault="005726C7" w:rsidP="005726C7">
      <w:pPr>
        <w:rPr>
          <w:rFonts w:asciiTheme="minorHAnsi" w:hAnsiTheme="minorHAnsi"/>
          <w:b/>
          <w:sz w:val="22"/>
          <w:szCs w:val="22"/>
        </w:rPr>
      </w:pPr>
      <w:r w:rsidRPr="00FF4603">
        <w:rPr>
          <w:rFonts w:asciiTheme="minorHAnsi" w:hAnsiTheme="minorHAnsi"/>
          <w:b/>
          <w:sz w:val="22"/>
          <w:szCs w:val="22"/>
        </w:rPr>
        <w:t>6.</w:t>
      </w:r>
      <w:r w:rsidRPr="00FF4603">
        <w:rPr>
          <w:rFonts w:asciiTheme="minorHAnsi" w:hAnsiTheme="minorHAnsi"/>
          <w:b/>
          <w:sz w:val="22"/>
          <w:szCs w:val="22"/>
        </w:rPr>
        <w:tab/>
        <w:t>PROFESSIONAL REGISTRATION</w:t>
      </w:r>
    </w:p>
    <w:p w:rsidR="005726C7" w:rsidRPr="00FF4603" w:rsidRDefault="005726C7" w:rsidP="005726C7">
      <w:pPr>
        <w:rPr>
          <w:rFonts w:asciiTheme="minorHAnsi" w:hAnsiTheme="minorHAnsi"/>
          <w:sz w:val="22"/>
          <w:szCs w:val="22"/>
        </w:rPr>
      </w:pPr>
      <w:r w:rsidRPr="00FF4603">
        <w:rPr>
          <w:rFonts w:asciiTheme="minorHAnsi" w:hAnsiTheme="minorHAnsi"/>
          <w:sz w:val="22"/>
          <w:szCs w:val="22"/>
        </w:rPr>
        <w:tab/>
      </w:r>
    </w:p>
    <w:p w:rsidR="005726C7" w:rsidRPr="00FF4603" w:rsidRDefault="005726C7" w:rsidP="005726C7">
      <w:pPr>
        <w:pStyle w:val="ListParagraph"/>
        <w:numPr>
          <w:ilvl w:val="0"/>
          <w:numId w:val="2"/>
        </w:numPr>
        <w:rPr>
          <w:rFonts w:asciiTheme="minorHAnsi" w:hAnsiTheme="minorHAnsi"/>
          <w:sz w:val="22"/>
          <w:szCs w:val="22"/>
        </w:rPr>
      </w:pPr>
      <w:r w:rsidRPr="00FF4603">
        <w:rPr>
          <w:rFonts w:asciiTheme="minorHAnsi" w:hAnsiTheme="minorHAnsi"/>
          <w:sz w:val="22"/>
          <w:szCs w:val="22"/>
        </w:rPr>
        <w:t>If you are employed in an area of work which requires membership of a professional body in order to practice (e.g. Nursing &amp; Midwifery Council for Nurses), it is a condition precedent of your employment to maintain membership of such a professional body.  It is also your responsibility to comply with the relevant body’s code of practice.  Your manager will be able to advise you on which, if any, professional body of which you must be a member.</w:t>
      </w:r>
    </w:p>
    <w:p w:rsidR="005726C7" w:rsidRPr="00FF4603" w:rsidRDefault="005726C7" w:rsidP="005726C7">
      <w:pPr>
        <w:pStyle w:val="ListParagraph"/>
        <w:numPr>
          <w:ilvl w:val="0"/>
          <w:numId w:val="2"/>
        </w:numPr>
        <w:rPr>
          <w:rFonts w:asciiTheme="minorHAnsi" w:hAnsiTheme="minorHAnsi"/>
          <w:sz w:val="22"/>
          <w:szCs w:val="22"/>
        </w:rPr>
      </w:pPr>
      <w:r w:rsidRPr="00FF4603">
        <w:rPr>
          <w:rFonts w:asciiTheme="minorHAnsi" w:hAnsiTheme="minorHAnsi"/>
          <w:sz w:val="22"/>
          <w:szCs w:val="22"/>
        </w:rPr>
        <w:t>You are required to advise Shropdoc if your professional body in any way limits or changes the terms of your registration.</w:t>
      </w:r>
    </w:p>
    <w:p w:rsidR="005726C7" w:rsidRPr="00FF4603" w:rsidRDefault="005726C7" w:rsidP="005726C7">
      <w:pPr>
        <w:pStyle w:val="ListParagraph"/>
        <w:numPr>
          <w:ilvl w:val="0"/>
          <w:numId w:val="2"/>
        </w:numPr>
        <w:rPr>
          <w:rFonts w:asciiTheme="minorHAnsi" w:hAnsiTheme="minorHAnsi"/>
          <w:sz w:val="22"/>
          <w:szCs w:val="22"/>
        </w:rPr>
      </w:pPr>
      <w:r w:rsidRPr="00FF4603">
        <w:rPr>
          <w:rFonts w:asciiTheme="minorHAnsi" w:hAnsiTheme="minorHAnsi"/>
          <w:sz w:val="22"/>
          <w:szCs w:val="22"/>
        </w:rPr>
        <w:t>Failure to remain registered or to comply with the relevant code of practice may result in temporary downgrading, suspension from duty and/or disciplinary action which may result in the termination of your employment.</w:t>
      </w:r>
    </w:p>
    <w:p w:rsidR="005726C7" w:rsidRPr="00FF4603" w:rsidRDefault="005726C7" w:rsidP="005726C7">
      <w:pPr>
        <w:pStyle w:val="ListParagraph"/>
        <w:numPr>
          <w:ilvl w:val="0"/>
          <w:numId w:val="2"/>
        </w:numPr>
        <w:rPr>
          <w:rFonts w:asciiTheme="minorHAnsi" w:hAnsiTheme="minorHAnsi"/>
          <w:sz w:val="22"/>
          <w:szCs w:val="22"/>
        </w:rPr>
      </w:pPr>
      <w:r w:rsidRPr="00FF4603">
        <w:rPr>
          <w:rFonts w:asciiTheme="minorHAnsi" w:hAnsiTheme="minorHAnsi"/>
          <w:sz w:val="22"/>
          <w:szCs w:val="22"/>
        </w:rPr>
        <w:t>If you are required to have registration with a particular professional body or to have specific qualifications you must notify your manager on appointment of such fact and provide him or her with documentary evidence of them before your employment commences or, at the latest, on your first day of employment.  Furthermore throughout your employment with Shropdoc, you are required on demand by your manager to provide him or her with documentary evidence of your registration with any particular professional body or in respect of any required qualifications.</w:t>
      </w:r>
    </w:p>
    <w:p w:rsidR="005726C7" w:rsidRDefault="005726C7" w:rsidP="00C049AC">
      <w:pPr>
        <w:rPr>
          <w:rFonts w:asciiTheme="minorHAnsi" w:hAnsiTheme="minorHAnsi"/>
          <w:sz w:val="22"/>
          <w:szCs w:val="22"/>
        </w:rPr>
      </w:pPr>
    </w:p>
    <w:p w:rsidR="001268CD" w:rsidRDefault="001268CD" w:rsidP="00C049AC">
      <w:pPr>
        <w:rPr>
          <w:rFonts w:asciiTheme="minorHAnsi" w:hAnsiTheme="minorHAnsi"/>
          <w:sz w:val="22"/>
          <w:szCs w:val="22"/>
        </w:rPr>
      </w:pPr>
    </w:p>
    <w:p w:rsidR="001268CD" w:rsidRPr="00FF4603" w:rsidRDefault="001268CD" w:rsidP="00C049AC">
      <w:pPr>
        <w:rPr>
          <w:rFonts w:asciiTheme="minorHAnsi" w:hAnsiTheme="minorHAnsi"/>
          <w:sz w:val="22"/>
          <w:szCs w:val="22"/>
        </w:rPr>
      </w:pPr>
    </w:p>
    <w:p w:rsidR="00C049AC" w:rsidRPr="00FF4603" w:rsidRDefault="005726C7" w:rsidP="00C049AC">
      <w:pPr>
        <w:rPr>
          <w:rFonts w:asciiTheme="minorHAnsi" w:hAnsiTheme="minorHAnsi"/>
          <w:b/>
          <w:sz w:val="22"/>
          <w:szCs w:val="22"/>
        </w:rPr>
      </w:pPr>
      <w:r w:rsidRPr="00FF4603">
        <w:rPr>
          <w:rFonts w:asciiTheme="minorHAnsi" w:hAnsiTheme="minorHAnsi"/>
          <w:b/>
          <w:sz w:val="22"/>
          <w:szCs w:val="22"/>
        </w:rPr>
        <w:t>7</w:t>
      </w:r>
      <w:r w:rsidR="00C049AC" w:rsidRPr="00FF4603">
        <w:rPr>
          <w:rFonts w:asciiTheme="minorHAnsi" w:hAnsiTheme="minorHAnsi"/>
          <w:b/>
          <w:sz w:val="22"/>
          <w:szCs w:val="22"/>
        </w:rPr>
        <w:t>.</w:t>
      </w:r>
      <w:r w:rsidR="00C049AC" w:rsidRPr="00FF4603">
        <w:rPr>
          <w:rFonts w:asciiTheme="minorHAnsi" w:hAnsiTheme="minorHAnsi"/>
          <w:b/>
          <w:sz w:val="22"/>
          <w:szCs w:val="22"/>
        </w:rPr>
        <w:tab/>
        <w:t>CONFIDENTIALITY</w:t>
      </w:r>
      <w:r w:rsidRPr="00FF4603">
        <w:rPr>
          <w:rFonts w:asciiTheme="minorHAnsi" w:hAnsiTheme="minorHAnsi"/>
          <w:b/>
          <w:sz w:val="22"/>
          <w:szCs w:val="22"/>
        </w:rPr>
        <w:t xml:space="preserve"> and INFORMATION GOVERNANCE</w:t>
      </w:r>
    </w:p>
    <w:p w:rsidR="00C049AC" w:rsidRPr="00FF4603" w:rsidRDefault="00C049AC" w:rsidP="00C049AC">
      <w:pPr>
        <w:rPr>
          <w:rFonts w:asciiTheme="minorHAnsi" w:hAnsiTheme="minorHAnsi"/>
          <w:sz w:val="22"/>
          <w:szCs w:val="22"/>
        </w:rPr>
      </w:pPr>
    </w:p>
    <w:p w:rsidR="00C049AC" w:rsidRPr="00FF4603" w:rsidRDefault="00C049AC" w:rsidP="00C049AC">
      <w:pPr>
        <w:ind w:left="720"/>
        <w:rPr>
          <w:rFonts w:asciiTheme="minorHAnsi" w:hAnsiTheme="minorHAnsi"/>
          <w:sz w:val="22"/>
          <w:szCs w:val="22"/>
        </w:rPr>
      </w:pPr>
      <w:r w:rsidRPr="00FF4603">
        <w:rPr>
          <w:rFonts w:asciiTheme="minorHAnsi" w:hAnsiTheme="minorHAnsi"/>
          <w:sz w:val="22"/>
          <w:szCs w:val="22"/>
        </w:rPr>
        <w:t xml:space="preserve">All staff may have access to confidential information about patients, staff or any Shropdoc or Health Service business.  On no account must such information be divulged to anyone who is not </w:t>
      </w:r>
      <w:proofErr w:type="spellStart"/>
      <w:r w:rsidRPr="00FF4603">
        <w:rPr>
          <w:rFonts w:asciiTheme="minorHAnsi" w:hAnsiTheme="minorHAnsi"/>
          <w:sz w:val="22"/>
          <w:szCs w:val="22"/>
        </w:rPr>
        <w:t>authorised</w:t>
      </w:r>
      <w:proofErr w:type="spellEnd"/>
      <w:r w:rsidRPr="00FF4603">
        <w:rPr>
          <w:rFonts w:asciiTheme="minorHAnsi" w:hAnsiTheme="minorHAnsi"/>
          <w:sz w:val="22"/>
          <w:szCs w:val="22"/>
        </w:rPr>
        <w:t xml:space="preserve"> to receive it.  Confidentiality of information must be preserved at all times whether at or away from work.  Any breach of such confidentiality is considered a serious disciplinary offence, which is liable to dismissal and/or prosecution under statutory legislation (Data Protection Act) and </w:t>
      </w:r>
      <w:proofErr w:type="spellStart"/>
      <w:r w:rsidRPr="00FF4603">
        <w:rPr>
          <w:rFonts w:asciiTheme="minorHAnsi" w:hAnsiTheme="minorHAnsi"/>
          <w:sz w:val="22"/>
          <w:szCs w:val="22"/>
        </w:rPr>
        <w:t>Shropdoc’s</w:t>
      </w:r>
      <w:proofErr w:type="spellEnd"/>
      <w:r w:rsidRPr="00FF4603">
        <w:rPr>
          <w:rFonts w:asciiTheme="minorHAnsi" w:hAnsiTheme="minorHAnsi"/>
          <w:sz w:val="22"/>
          <w:szCs w:val="22"/>
        </w:rPr>
        <w:t xml:space="preserve"> Disciplinary Procedure.</w:t>
      </w:r>
    </w:p>
    <w:p w:rsidR="009172BA" w:rsidRPr="00FF4603" w:rsidRDefault="009172BA" w:rsidP="00C049AC">
      <w:pPr>
        <w:ind w:left="720"/>
        <w:rPr>
          <w:rFonts w:asciiTheme="minorHAnsi" w:hAnsiTheme="minorHAnsi"/>
          <w:sz w:val="22"/>
          <w:szCs w:val="22"/>
        </w:rPr>
      </w:pPr>
    </w:p>
    <w:p w:rsidR="009172BA" w:rsidRPr="00FF4603" w:rsidRDefault="009172BA" w:rsidP="00C049AC">
      <w:pPr>
        <w:ind w:left="720"/>
        <w:rPr>
          <w:rFonts w:asciiTheme="minorHAnsi" w:hAnsiTheme="minorHAnsi"/>
          <w:sz w:val="22"/>
          <w:szCs w:val="22"/>
        </w:rPr>
      </w:pPr>
      <w:r w:rsidRPr="00FF4603">
        <w:rPr>
          <w:rFonts w:asciiTheme="minorHAnsi" w:hAnsiTheme="minorHAnsi"/>
          <w:sz w:val="22"/>
          <w:szCs w:val="22"/>
        </w:rPr>
        <w:t>All staff must act within legislation, policies and procedures relating to information governance</w:t>
      </w:r>
    </w:p>
    <w:p w:rsidR="00C049AC" w:rsidRPr="00FF4603" w:rsidRDefault="00C049AC" w:rsidP="00C049AC">
      <w:pPr>
        <w:rPr>
          <w:rFonts w:asciiTheme="minorHAnsi" w:hAnsiTheme="minorHAnsi"/>
          <w:sz w:val="22"/>
          <w:szCs w:val="22"/>
        </w:rPr>
      </w:pPr>
    </w:p>
    <w:p w:rsidR="00C049AC" w:rsidRPr="00FF4603" w:rsidRDefault="005726C7" w:rsidP="00C049AC">
      <w:pPr>
        <w:rPr>
          <w:rFonts w:asciiTheme="minorHAnsi" w:hAnsiTheme="minorHAnsi"/>
          <w:b/>
          <w:sz w:val="22"/>
          <w:szCs w:val="22"/>
        </w:rPr>
      </w:pPr>
      <w:r w:rsidRPr="00FF4603">
        <w:rPr>
          <w:rFonts w:asciiTheme="minorHAnsi" w:hAnsiTheme="minorHAnsi"/>
          <w:b/>
          <w:sz w:val="22"/>
          <w:szCs w:val="22"/>
        </w:rPr>
        <w:t>8</w:t>
      </w:r>
      <w:r w:rsidR="00C049AC" w:rsidRPr="00FF4603">
        <w:rPr>
          <w:rFonts w:asciiTheme="minorHAnsi" w:hAnsiTheme="minorHAnsi"/>
          <w:b/>
          <w:sz w:val="22"/>
          <w:szCs w:val="22"/>
        </w:rPr>
        <w:t>.</w:t>
      </w:r>
      <w:r w:rsidR="00C049AC" w:rsidRPr="00FF4603">
        <w:rPr>
          <w:rFonts w:asciiTheme="minorHAnsi" w:hAnsiTheme="minorHAnsi"/>
          <w:b/>
          <w:sz w:val="22"/>
          <w:szCs w:val="22"/>
        </w:rPr>
        <w:tab/>
        <w:t>DATA PROTECTION AND THE DATA PROTECTION ACT 1998</w:t>
      </w:r>
    </w:p>
    <w:p w:rsidR="00C049AC" w:rsidRPr="00FF4603" w:rsidRDefault="00C049AC" w:rsidP="00C049AC">
      <w:pPr>
        <w:rPr>
          <w:rFonts w:asciiTheme="minorHAnsi" w:hAnsiTheme="minorHAnsi"/>
          <w:sz w:val="22"/>
          <w:szCs w:val="22"/>
        </w:rPr>
      </w:pPr>
    </w:p>
    <w:p w:rsidR="00C049AC" w:rsidRPr="00FF4603" w:rsidRDefault="00C049AC" w:rsidP="00C049AC">
      <w:pPr>
        <w:ind w:left="720"/>
        <w:rPr>
          <w:rFonts w:asciiTheme="minorHAnsi" w:hAnsiTheme="minorHAnsi"/>
          <w:sz w:val="22"/>
          <w:szCs w:val="22"/>
        </w:rPr>
      </w:pPr>
      <w:r w:rsidRPr="00FF4603">
        <w:rPr>
          <w:rFonts w:asciiTheme="minorHAnsi" w:hAnsiTheme="minorHAnsi"/>
          <w:sz w:val="22"/>
          <w:szCs w:val="22"/>
        </w:rPr>
        <w:t xml:space="preserve">If you have contact with </w:t>
      </w:r>
      <w:proofErr w:type="spellStart"/>
      <w:r w:rsidRPr="00FF4603">
        <w:rPr>
          <w:rFonts w:asciiTheme="minorHAnsi" w:hAnsiTheme="minorHAnsi"/>
          <w:sz w:val="22"/>
          <w:szCs w:val="22"/>
        </w:rPr>
        <w:t>computerised</w:t>
      </w:r>
      <w:proofErr w:type="spellEnd"/>
      <w:r w:rsidRPr="00FF4603">
        <w:rPr>
          <w:rFonts w:asciiTheme="minorHAnsi" w:hAnsiTheme="minorHAnsi"/>
          <w:sz w:val="22"/>
          <w:szCs w:val="22"/>
        </w:rPr>
        <w:t xml:space="preserve"> data systems you are required to obtain, process and/or use information held on a computer or word processor in a fair and lawful way.  To hold data only for the specific registered purpose and not to use or disclose it in any way incompatible with such purpose.  To disclose data only to </w:t>
      </w:r>
      <w:proofErr w:type="spellStart"/>
      <w:r w:rsidRPr="00FF4603">
        <w:rPr>
          <w:rFonts w:asciiTheme="minorHAnsi" w:hAnsiTheme="minorHAnsi"/>
          <w:sz w:val="22"/>
          <w:szCs w:val="22"/>
        </w:rPr>
        <w:t>authorised</w:t>
      </w:r>
      <w:proofErr w:type="spellEnd"/>
      <w:r w:rsidRPr="00FF4603">
        <w:rPr>
          <w:rFonts w:asciiTheme="minorHAnsi" w:hAnsiTheme="minorHAnsi"/>
          <w:sz w:val="22"/>
          <w:szCs w:val="22"/>
        </w:rPr>
        <w:t xml:space="preserve"> persons or </w:t>
      </w:r>
      <w:proofErr w:type="spellStart"/>
      <w:r w:rsidRPr="00FF4603">
        <w:rPr>
          <w:rFonts w:asciiTheme="minorHAnsi" w:hAnsiTheme="minorHAnsi"/>
          <w:sz w:val="22"/>
          <w:szCs w:val="22"/>
        </w:rPr>
        <w:t>organisations</w:t>
      </w:r>
      <w:proofErr w:type="spellEnd"/>
      <w:r w:rsidRPr="00FF4603">
        <w:rPr>
          <w:rFonts w:asciiTheme="minorHAnsi" w:hAnsiTheme="minorHAnsi"/>
          <w:sz w:val="22"/>
          <w:szCs w:val="22"/>
        </w:rPr>
        <w:t xml:space="preserve"> as instructed.</w:t>
      </w:r>
    </w:p>
    <w:p w:rsidR="00C049AC" w:rsidRPr="00FF4603" w:rsidRDefault="00C049AC" w:rsidP="00C049AC">
      <w:pPr>
        <w:ind w:left="720"/>
        <w:rPr>
          <w:rFonts w:asciiTheme="minorHAnsi" w:hAnsiTheme="minorHAnsi"/>
          <w:sz w:val="22"/>
          <w:szCs w:val="22"/>
        </w:rPr>
      </w:pPr>
    </w:p>
    <w:p w:rsidR="00C049AC" w:rsidRPr="00FF4603" w:rsidRDefault="00AA1981" w:rsidP="00C049AC">
      <w:pPr>
        <w:ind w:left="720"/>
        <w:rPr>
          <w:rFonts w:asciiTheme="minorHAnsi" w:hAnsiTheme="minorHAnsi"/>
          <w:sz w:val="22"/>
          <w:szCs w:val="22"/>
        </w:rPr>
      </w:pPr>
      <w:r w:rsidRPr="00FF4603">
        <w:rPr>
          <w:rFonts w:asciiTheme="minorHAnsi" w:hAnsiTheme="minorHAnsi"/>
          <w:sz w:val="22"/>
          <w:szCs w:val="22"/>
        </w:rPr>
        <w:t xml:space="preserve">All staff who contribute to patients’ health records are expected to be familiar with, and adhere to, </w:t>
      </w:r>
      <w:proofErr w:type="spellStart"/>
      <w:r w:rsidRPr="00FF4603">
        <w:rPr>
          <w:rFonts w:asciiTheme="minorHAnsi" w:hAnsiTheme="minorHAnsi"/>
          <w:sz w:val="22"/>
          <w:szCs w:val="22"/>
        </w:rPr>
        <w:t>Shropdoc’s</w:t>
      </w:r>
      <w:proofErr w:type="spellEnd"/>
      <w:r w:rsidRPr="00FF4603">
        <w:rPr>
          <w:rFonts w:asciiTheme="minorHAnsi" w:hAnsiTheme="minorHAnsi"/>
          <w:sz w:val="22"/>
          <w:szCs w:val="22"/>
        </w:rPr>
        <w:t xml:space="preserve"> Records Management Procedure.  Staff should be aware that patients’ records throughout Shropdoc will be subject to regular audit.</w:t>
      </w:r>
    </w:p>
    <w:p w:rsidR="00AA1981" w:rsidRDefault="00AA1981" w:rsidP="00C049AC">
      <w:pPr>
        <w:ind w:left="720"/>
        <w:rPr>
          <w:rFonts w:asciiTheme="minorHAnsi" w:hAnsiTheme="minorHAnsi"/>
          <w:sz w:val="22"/>
          <w:szCs w:val="22"/>
        </w:rPr>
      </w:pPr>
    </w:p>
    <w:p w:rsidR="00AC0E32" w:rsidRDefault="00AC0E32" w:rsidP="00C049AC">
      <w:pPr>
        <w:ind w:left="720"/>
        <w:rPr>
          <w:rFonts w:asciiTheme="minorHAnsi" w:hAnsiTheme="minorHAnsi"/>
          <w:sz w:val="22"/>
          <w:szCs w:val="22"/>
        </w:rPr>
      </w:pPr>
    </w:p>
    <w:p w:rsidR="00AC0E32" w:rsidRDefault="00AC0E32" w:rsidP="00C049AC">
      <w:pPr>
        <w:ind w:left="720"/>
        <w:rPr>
          <w:rFonts w:asciiTheme="minorHAnsi" w:hAnsiTheme="minorHAnsi"/>
          <w:sz w:val="22"/>
          <w:szCs w:val="22"/>
        </w:rPr>
      </w:pPr>
    </w:p>
    <w:p w:rsidR="00AC0E32" w:rsidRDefault="00AC0E32" w:rsidP="00C049AC">
      <w:pPr>
        <w:ind w:left="720"/>
        <w:rPr>
          <w:rFonts w:asciiTheme="minorHAnsi" w:hAnsiTheme="minorHAnsi"/>
          <w:sz w:val="22"/>
          <w:szCs w:val="22"/>
        </w:rPr>
      </w:pPr>
    </w:p>
    <w:p w:rsidR="00AC0E32" w:rsidRPr="00FF4603" w:rsidRDefault="00AC0E32" w:rsidP="00C049AC">
      <w:pPr>
        <w:ind w:left="720"/>
        <w:rPr>
          <w:rFonts w:asciiTheme="minorHAnsi" w:hAnsiTheme="minorHAnsi"/>
          <w:sz w:val="22"/>
          <w:szCs w:val="22"/>
        </w:rPr>
      </w:pPr>
    </w:p>
    <w:p w:rsidR="009172BA" w:rsidRPr="00FF4603" w:rsidRDefault="005726C7" w:rsidP="009172BA">
      <w:pPr>
        <w:rPr>
          <w:rFonts w:asciiTheme="minorHAnsi" w:hAnsiTheme="minorHAnsi"/>
          <w:b/>
          <w:sz w:val="22"/>
          <w:szCs w:val="22"/>
        </w:rPr>
      </w:pPr>
      <w:r w:rsidRPr="00FF4603">
        <w:rPr>
          <w:rFonts w:asciiTheme="minorHAnsi" w:hAnsiTheme="minorHAnsi"/>
          <w:b/>
          <w:sz w:val="22"/>
          <w:szCs w:val="22"/>
        </w:rPr>
        <w:t>9</w:t>
      </w:r>
      <w:r w:rsidR="009172BA" w:rsidRPr="00FF4603">
        <w:rPr>
          <w:rFonts w:asciiTheme="minorHAnsi" w:hAnsiTheme="minorHAnsi"/>
          <w:b/>
          <w:sz w:val="22"/>
          <w:szCs w:val="22"/>
        </w:rPr>
        <w:t>.</w:t>
      </w:r>
      <w:r w:rsidR="009172BA" w:rsidRPr="00FF4603">
        <w:rPr>
          <w:rFonts w:asciiTheme="minorHAnsi" w:hAnsiTheme="minorHAnsi"/>
          <w:b/>
          <w:sz w:val="22"/>
          <w:szCs w:val="22"/>
        </w:rPr>
        <w:tab/>
        <w:t>HEALTH AND SAFETY</w:t>
      </w:r>
    </w:p>
    <w:p w:rsidR="009172BA" w:rsidRPr="00FF4603" w:rsidRDefault="009172BA" w:rsidP="009172BA">
      <w:pPr>
        <w:rPr>
          <w:rFonts w:asciiTheme="minorHAnsi" w:hAnsiTheme="minorHAnsi"/>
          <w:sz w:val="22"/>
          <w:szCs w:val="22"/>
        </w:rPr>
      </w:pPr>
    </w:p>
    <w:p w:rsidR="009172BA" w:rsidRPr="00FF4603" w:rsidRDefault="009172BA" w:rsidP="009172BA">
      <w:pPr>
        <w:rPr>
          <w:rFonts w:asciiTheme="minorHAnsi" w:hAnsiTheme="minorHAnsi"/>
          <w:sz w:val="22"/>
          <w:szCs w:val="22"/>
        </w:rPr>
      </w:pPr>
      <w:r w:rsidRPr="00FF4603">
        <w:rPr>
          <w:rFonts w:asciiTheme="minorHAnsi" w:hAnsiTheme="minorHAnsi"/>
          <w:sz w:val="22"/>
          <w:szCs w:val="22"/>
        </w:rPr>
        <w:tab/>
        <w:t>All staff must act within legislation, policies and procedures relating to Health and Safety</w:t>
      </w:r>
    </w:p>
    <w:p w:rsidR="009172BA" w:rsidRPr="00FF4603" w:rsidRDefault="009172BA" w:rsidP="009172BA">
      <w:pPr>
        <w:rPr>
          <w:rFonts w:asciiTheme="minorHAnsi" w:hAnsiTheme="minorHAnsi"/>
          <w:sz w:val="22"/>
          <w:szCs w:val="22"/>
        </w:rPr>
      </w:pPr>
    </w:p>
    <w:p w:rsidR="009172BA" w:rsidRPr="00FF4603" w:rsidRDefault="009172BA" w:rsidP="009172BA">
      <w:pPr>
        <w:rPr>
          <w:rFonts w:asciiTheme="minorHAnsi" w:hAnsiTheme="minorHAnsi"/>
          <w:sz w:val="22"/>
          <w:szCs w:val="22"/>
        </w:rPr>
      </w:pPr>
      <w:r w:rsidRPr="00FF4603">
        <w:rPr>
          <w:rFonts w:asciiTheme="minorHAnsi" w:hAnsiTheme="minorHAnsi"/>
          <w:sz w:val="22"/>
          <w:szCs w:val="22"/>
        </w:rPr>
        <w:tab/>
        <w:t>All staff must attend statutory/mandatory training as instructed</w:t>
      </w:r>
    </w:p>
    <w:p w:rsidR="009172BA" w:rsidRPr="00FF4603" w:rsidRDefault="009172BA" w:rsidP="009172BA">
      <w:pPr>
        <w:rPr>
          <w:rFonts w:asciiTheme="minorHAnsi" w:hAnsiTheme="minorHAnsi"/>
          <w:sz w:val="22"/>
          <w:szCs w:val="22"/>
        </w:rPr>
      </w:pPr>
    </w:p>
    <w:p w:rsidR="009172BA" w:rsidRPr="00FF4603" w:rsidRDefault="009172BA" w:rsidP="009172BA">
      <w:pPr>
        <w:ind w:left="720"/>
        <w:rPr>
          <w:rFonts w:asciiTheme="minorHAnsi" w:hAnsiTheme="minorHAnsi"/>
          <w:sz w:val="22"/>
          <w:szCs w:val="22"/>
        </w:rPr>
      </w:pPr>
      <w:r w:rsidRPr="00FF4603">
        <w:rPr>
          <w:rFonts w:asciiTheme="minorHAnsi" w:hAnsiTheme="minorHAnsi"/>
          <w:sz w:val="22"/>
          <w:szCs w:val="22"/>
        </w:rPr>
        <w:t xml:space="preserve">All staff must be familiar with </w:t>
      </w:r>
      <w:proofErr w:type="spellStart"/>
      <w:r w:rsidRPr="00FF4603">
        <w:rPr>
          <w:rFonts w:asciiTheme="minorHAnsi" w:hAnsiTheme="minorHAnsi"/>
          <w:sz w:val="22"/>
          <w:szCs w:val="22"/>
        </w:rPr>
        <w:t>Shropdoc’s</w:t>
      </w:r>
      <w:proofErr w:type="spellEnd"/>
      <w:r w:rsidRPr="00FF4603">
        <w:rPr>
          <w:rFonts w:asciiTheme="minorHAnsi" w:hAnsiTheme="minorHAnsi"/>
          <w:sz w:val="22"/>
          <w:szCs w:val="22"/>
        </w:rPr>
        <w:t xml:space="preserve"> Health and Safety Policy, including a thorough understanding of personal responsibilities for maintaining own and the health and safety of others.</w:t>
      </w:r>
    </w:p>
    <w:p w:rsidR="00DB1DEE" w:rsidRPr="00FF4603" w:rsidRDefault="00DB1DEE" w:rsidP="00DB1DEE">
      <w:pPr>
        <w:rPr>
          <w:rFonts w:asciiTheme="minorHAnsi" w:hAnsiTheme="minorHAnsi"/>
          <w:sz w:val="22"/>
          <w:szCs w:val="22"/>
        </w:rPr>
      </w:pPr>
    </w:p>
    <w:p w:rsidR="00431317" w:rsidRPr="00FF4603" w:rsidRDefault="00431317" w:rsidP="00431317">
      <w:pPr>
        <w:rPr>
          <w:rFonts w:asciiTheme="minorHAnsi" w:hAnsiTheme="minorHAnsi"/>
          <w:b/>
          <w:sz w:val="22"/>
          <w:szCs w:val="22"/>
        </w:rPr>
      </w:pPr>
      <w:r w:rsidRPr="00FF4603">
        <w:rPr>
          <w:rFonts w:asciiTheme="minorHAnsi" w:hAnsiTheme="minorHAnsi"/>
          <w:b/>
          <w:sz w:val="22"/>
          <w:szCs w:val="22"/>
        </w:rPr>
        <w:t>1</w:t>
      </w:r>
      <w:r w:rsidR="005726C7" w:rsidRPr="00FF4603">
        <w:rPr>
          <w:rFonts w:asciiTheme="minorHAnsi" w:hAnsiTheme="minorHAnsi"/>
          <w:b/>
          <w:sz w:val="22"/>
          <w:szCs w:val="22"/>
        </w:rPr>
        <w:t>0</w:t>
      </w:r>
      <w:r w:rsidRPr="00FF4603">
        <w:rPr>
          <w:rFonts w:asciiTheme="minorHAnsi" w:hAnsiTheme="minorHAnsi"/>
          <w:b/>
          <w:sz w:val="22"/>
          <w:szCs w:val="22"/>
        </w:rPr>
        <w:t>.</w:t>
      </w:r>
      <w:r w:rsidRPr="00FF4603">
        <w:rPr>
          <w:rFonts w:asciiTheme="minorHAnsi" w:hAnsiTheme="minorHAnsi"/>
          <w:b/>
          <w:sz w:val="22"/>
          <w:szCs w:val="22"/>
        </w:rPr>
        <w:tab/>
        <w:t>RISK MANAGEMENT</w:t>
      </w:r>
    </w:p>
    <w:p w:rsidR="00431317" w:rsidRPr="00FF4603" w:rsidRDefault="00431317" w:rsidP="00431317">
      <w:pPr>
        <w:rPr>
          <w:rFonts w:asciiTheme="minorHAnsi" w:hAnsiTheme="minorHAnsi"/>
          <w:sz w:val="22"/>
          <w:szCs w:val="22"/>
        </w:rPr>
      </w:pPr>
    </w:p>
    <w:p w:rsidR="00431317" w:rsidRPr="00FF4603" w:rsidRDefault="00431317" w:rsidP="00431317">
      <w:pPr>
        <w:ind w:left="720"/>
        <w:rPr>
          <w:rFonts w:asciiTheme="minorHAnsi" w:hAnsiTheme="minorHAnsi"/>
          <w:sz w:val="22"/>
          <w:szCs w:val="22"/>
        </w:rPr>
      </w:pPr>
      <w:r w:rsidRPr="00FF4603">
        <w:rPr>
          <w:rFonts w:asciiTheme="minorHAnsi" w:hAnsiTheme="minorHAnsi"/>
          <w:sz w:val="22"/>
          <w:szCs w:val="22"/>
        </w:rPr>
        <w:t>All Shropdoc employees are accountable, through the terms and conditions of their employment, professional regulations, clinical governance and statutory health and safety regulations</w:t>
      </w:r>
      <w:r w:rsidR="00A504FF" w:rsidRPr="00FF4603">
        <w:rPr>
          <w:rFonts w:asciiTheme="minorHAnsi" w:hAnsiTheme="minorHAnsi"/>
          <w:sz w:val="22"/>
          <w:szCs w:val="22"/>
        </w:rPr>
        <w:t>. Staff</w:t>
      </w:r>
      <w:r w:rsidRPr="00FF4603">
        <w:rPr>
          <w:rFonts w:asciiTheme="minorHAnsi" w:hAnsiTheme="minorHAnsi"/>
          <w:sz w:val="22"/>
          <w:szCs w:val="22"/>
        </w:rPr>
        <w:t xml:space="preserve"> are responsible for reporting incidents,</w:t>
      </w:r>
      <w:r w:rsidR="00A504FF" w:rsidRPr="00FF4603">
        <w:rPr>
          <w:rFonts w:asciiTheme="minorHAnsi" w:hAnsiTheme="minorHAnsi"/>
          <w:sz w:val="22"/>
          <w:szCs w:val="22"/>
        </w:rPr>
        <w:t xml:space="preserve"> handling patient feedback and complaints appropriately,</w:t>
      </w:r>
      <w:r w:rsidRPr="00FF4603">
        <w:rPr>
          <w:rFonts w:asciiTheme="minorHAnsi" w:hAnsiTheme="minorHAnsi"/>
          <w:sz w:val="22"/>
          <w:szCs w:val="22"/>
        </w:rPr>
        <w:t xml:space="preserve"> being aware of the risk management strategy and emergency procedures</w:t>
      </w:r>
      <w:r w:rsidR="00A504FF" w:rsidRPr="00FF4603">
        <w:rPr>
          <w:rFonts w:asciiTheme="minorHAnsi" w:hAnsiTheme="minorHAnsi"/>
          <w:sz w:val="22"/>
          <w:szCs w:val="22"/>
        </w:rPr>
        <w:t>,</w:t>
      </w:r>
      <w:r w:rsidRPr="00FF4603">
        <w:rPr>
          <w:rFonts w:asciiTheme="minorHAnsi" w:hAnsiTheme="minorHAnsi"/>
          <w:sz w:val="22"/>
          <w:szCs w:val="22"/>
        </w:rPr>
        <w:t xml:space="preserve"> and attendance at</w:t>
      </w:r>
      <w:r w:rsidR="00A504FF" w:rsidRPr="00FF4603">
        <w:rPr>
          <w:rFonts w:asciiTheme="minorHAnsi" w:hAnsiTheme="minorHAnsi"/>
          <w:sz w:val="22"/>
          <w:szCs w:val="22"/>
        </w:rPr>
        <w:t xml:space="preserve"> any relevant</w:t>
      </w:r>
      <w:r w:rsidRPr="00FF4603">
        <w:rPr>
          <w:rFonts w:asciiTheme="minorHAnsi" w:hAnsiTheme="minorHAnsi"/>
          <w:sz w:val="22"/>
          <w:szCs w:val="22"/>
        </w:rPr>
        <w:t xml:space="preserve"> training as required.</w:t>
      </w:r>
    </w:p>
    <w:p w:rsidR="00431317" w:rsidRPr="00FF4603" w:rsidRDefault="00431317" w:rsidP="00431317">
      <w:pPr>
        <w:ind w:left="720"/>
        <w:rPr>
          <w:rFonts w:asciiTheme="minorHAnsi" w:hAnsiTheme="minorHAnsi"/>
          <w:sz w:val="22"/>
          <w:szCs w:val="22"/>
        </w:rPr>
      </w:pPr>
    </w:p>
    <w:p w:rsidR="00431317" w:rsidRDefault="00E117E8" w:rsidP="00431317">
      <w:pPr>
        <w:ind w:left="720"/>
        <w:rPr>
          <w:rFonts w:asciiTheme="minorHAnsi" w:hAnsiTheme="minorHAnsi"/>
          <w:sz w:val="22"/>
          <w:szCs w:val="22"/>
        </w:rPr>
      </w:pPr>
      <w:r w:rsidRPr="00FF4603">
        <w:rPr>
          <w:rFonts w:asciiTheme="minorHAnsi" w:hAnsiTheme="minorHAnsi"/>
          <w:sz w:val="22"/>
          <w:szCs w:val="22"/>
        </w:rPr>
        <w:t xml:space="preserve">The post holder will ensure compliance with </w:t>
      </w:r>
      <w:proofErr w:type="spellStart"/>
      <w:r w:rsidRPr="00FF4603">
        <w:rPr>
          <w:rFonts w:asciiTheme="minorHAnsi" w:hAnsiTheme="minorHAnsi"/>
          <w:sz w:val="22"/>
          <w:szCs w:val="22"/>
        </w:rPr>
        <w:t>Shropdoc’s</w:t>
      </w:r>
      <w:proofErr w:type="spellEnd"/>
      <w:r w:rsidRPr="00FF4603">
        <w:rPr>
          <w:rFonts w:asciiTheme="minorHAnsi" w:hAnsiTheme="minorHAnsi"/>
          <w:sz w:val="22"/>
          <w:szCs w:val="22"/>
        </w:rPr>
        <w:t xml:space="preserve"> risk management policies and procedures.  These describe </w:t>
      </w:r>
      <w:proofErr w:type="spellStart"/>
      <w:r w:rsidRPr="00FF4603">
        <w:rPr>
          <w:rFonts w:asciiTheme="minorHAnsi" w:hAnsiTheme="minorHAnsi"/>
          <w:sz w:val="22"/>
          <w:szCs w:val="22"/>
        </w:rPr>
        <w:t>Shropdoc’s</w:t>
      </w:r>
      <w:proofErr w:type="spellEnd"/>
      <w:r w:rsidRPr="00FF4603">
        <w:rPr>
          <w:rFonts w:asciiTheme="minorHAnsi" w:hAnsiTheme="minorHAnsi"/>
          <w:sz w:val="22"/>
          <w:szCs w:val="22"/>
        </w:rPr>
        <w:t xml:space="preserve"> commitment to risk management, the recognition that our aim is to protect patients, staff and visitors from harm and stress and that all staff have a responsibility to </w:t>
      </w:r>
      <w:proofErr w:type="spellStart"/>
      <w:r w:rsidRPr="00FF4603">
        <w:rPr>
          <w:rFonts w:asciiTheme="minorHAnsi" w:hAnsiTheme="minorHAnsi"/>
          <w:sz w:val="22"/>
          <w:szCs w:val="22"/>
        </w:rPr>
        <w:t>mi</w:t>
      </w:r>
      <w:r w:rsidR="00A504FF" w:rsidRPr="00FF4603">
        <w:rPr>
          <w:rFonts w:asciiTheme="minorHAnsi" w:hAnsiTheme="minorHAnsi"/>
          <w:sz w:val="22"/>
          <w:szCs w:val="22"/>
        </w:rPr>
        <w:t>ni</w:t>
      </w:r>
      <w:r w:rsidRPr="00FF4603">
        <w:rPr>
          <w:rFonts w:asciiTheme="minorHAnsi" w:hAnsiTheme="minorHAnsi"/>
          <w:sz w:val="22"/>
          <w:szCs w:val="22"/>
        </w:rPr>
        <w:t>mise</w:t>
      </w:r>
      <w:proofErr w:type="spellEnd"/>
      <w:r w:rsidRPr="00FF4603">
        <w:rPr>
          <w:rFonts w:asciiTheme="minorHAnsi" w:hAnsiTheme="minorHAnsi"/>
          <w:sz w:val="22"/>
          <w:szCs w:val="22"/>
        </w:rPr>
        <w:t xml:space="preserve"> risk.</w:t>
      </w:r>
    </w:p>
    <w:p w:rsidR="001268CD" w:rsidRPr="00FF4603" w:rsidRDefault="001268CD" w:rsidP="00431317">
      <w:pPr>
        <w:ind w:left="720"/>
        <w:rPr>
          <w:rFonts w:asciiTheme="minorHAnsi" w:hAnsiTheme="minorHAnsi"/>
          <w:sz w:val="22"/>
          <w:szCs w:val="22"/>
        </w:rPr>
      </w:pPr>
    </w:p>
    <w:p w:rsidR="00431317" w:rsidRPr="00FF4603" w:rsidRDefault="00431317" w:rsidP="00431317">
      <w:pPr>
        <w:rPr>
          <w:rFonts w:asciiTheme="minorHAnsi" w:hAnsiTheme="minorHAnsi"/>
          <w:sz w:val="22"/>
          <w:szCs w:val="22"/>
        </w:rPr>
      </w:pPr>
    </w:p>
    <w:p w:rsidR="00431317" w:rsidRPr="00FF4603" w:rsidRDefault="00431317" w:rsidP="00431317">
      <w:pPr>
        <w:rPr>
          <w:rFonts w:asciiTheme="minorHAnsi" w:hAnsiTheme="minorHAnsi"/>
          <w:b/>
          <w:sz w:val="22"/>
          <w:szCs w:val="22"/>
        </w:rPr>
      </w:pPr>
      <w:r w:rsidRPr="00FF4603">
        <w:rPr>
          <w:rFonts w:asciiTheme="minorHAnsi" w:hAnsiTheme="minorHAnsi"/>
          <w:b/>
          <w:sz w:val="22"/>
          <w:szCs w:val="22"/>
        </w:rPr>
        <w:t>1</w:t>
      </w:r>
      <w:r w:rsidR="005726C7" w:rsidRPr="00FF4603">
        <w:rPr>
          <w:rFonts w:asciiTheme="minorHAnsi" w:hAnsiTheme="minorHAnsi"/>
          <w:b/>
          <w:sz w:val="22"/>
          <w:szCs w:val="22"/>
        </w:rPr>
        <w:t>1</w:t>
      </w:r>
      <w:r w:rsidRPr="00FF4603">
        <w:rPr>
          <w:rFonts w:asciiTheme="minorHAnsi" w:hAnsiTheme="minorHAnsi"/>
          <w:b/>
          <w:sz w:val="22"/>
          <w:szCs w:val="22"/>
        </w:rPr>
        <w:t>.</w:t>
      </w:r>
      <w:r w:rsidRPr="00FF4603">
        <w:rPr>
          <w:rFonts w:asciiTheme="minorHAnsi" w:hAnsiTheme="minorHAnsi"/>
          <w:b/>
          <w:sz w:val="22"/>
          <w:szCs w:val="22"/>
        </w:rPr>
        <w:tab/>
        <w:t>INFECTION CONTROL</w:t>
      </w:r>
    </w:p>
    <w:p w:rsidR="00431317" w:rsidRPr="00FF4603" w:rsidRDefault="00431317" w:rsidP="00431317">
      <w:pPr>
        <w:rPr>
          <w:rFonts w:asciiTheme="minorHAnsi" w:hAnsiTheme="minorHAnsi"/>
          <w:sz w:val="22"/>
          <w:szCs w:val="22"/>
        </w:rPr>
      </w:pPr>
    </w:p>
    <w:p w:rsidR="00F84FB8" w:rsidRPr="00FF4603" w:rsidRDefault="00E117E8" w:rsidP="00E117E8">
      <w:pPr>
        <w:ind w:left="720"/>
        <w:rPr>
          <w:rFonts w:asciiTheme="minorHAnsi" w:hAnsiTheme="minorHAnsi"/>
          <w:sz w:val="22"/>
          <w:szCs w:val="22"/>
        </w:rPr>
      </w:pPr>
      <w:r w:rsidRPr="00FF4603">
        <w:rPr>
          <w:rFonts w:asciiTheme="minorHAnsi" w:hAnsiTheme="minorHAnsi"/>
          <w:sz w:val="22"/>
          <w:szCs w:val="22"/>
        </w:rPr>
        <w:t xml:space="preserve">All staff are required to be familiar with </w:t>
      </w:r>
      <w:proofErr w:type="spellStart"/>
      <w:r w:rsidRPr="00FF4603">
        <w:rPr>
          <w:rFonts w:asciiTheme="minorHAnsi" w:hAnsiTheme="minorHAnsi"/>
          <w:sz w:val="22"/>
          <w:szCs w:val="22"/>
        </w:rPr>
        <w:t>Shropdoc</w:t>
      </w:r>
      <w:r w:rsidR="00A504FF" w:rsidRPr="00FF4603">
        <w:rPr>
          <w:rFonts w:asciiTheme="minorHAnsi" w:hAnsiTheme="minorHAnsi"/>
          <w:sz w:val="22"/>
          <w:szCs w:val="22"/>
        </w:rPr>
        <w:t>'</w:t>
      </w:r>
      <w:r w:rsidRPr="00FF4603">
        <w:rPr>
          <w:rFonts w:asciiTheme="minorHAnsi" w:hAnsiTheme="minorHAnsi"/>
          <w:sz w:val="22"/>
          <w:szCs w:val="22"/>
        </w:rPr>
        <w:t>s</w:t>
      </w:r>
      <w:proofErr w:type="spellEnd"/>
      <w:r w:rsidRPr="00FF4603">
        <w:rPr>
          <w:rFonts w:asciiTheme="minorHAnsi" w:hAnsiTheme="minorHAnsi"/>
          <w:sz w:val="22"/>
          <w:szCs w:val="22"/>
        </w:rPr>
        <w:t xml:space="preserve"> infection control policies and procedures and national guidance in relation to infection control.  All staff whose normal duties are directly or indirectly concerned with patient care must ensure that they complete mandatory infection control training and are compliant with all measures known to be effective in reducing Healthcare Associated Infections. </w:t>
      </w:r>
    </w:p>
    <w:p w:rsidR="00F84FB8" w:rsidRPr="00FF4603" w:rsidRDefault="00F84FB8" w:rsidP="00F84FB8">
      <w:pPr>
        <w:rPr>
          <w:rFonts w:asciiTheme="minorHAnsi" w:hAnsiTheme="minorHAnsi"/>
          <w:sz w:val="22"/>
          <w:szCs w:val="22"/>
        </w:rPr>
      </w:pPr>
    </w:p>
    <w:p w:rsidR="005726C7" w:rsidRPr="00FF4603" w:rsidRDefault="005726C7" w:rsidP="005726C7">
      <w:pPr>
        <w:rPr>
          <w:rFonts w:asciiTheme="minorHAnsi" w:hAnsiTheme="minorHAnsi"/>
          <w:b/>
          <w:sz w:val="22"/>
          <w:szCs w:val="22"/>
        </w:rPr>
      </w:pPr>
      <w:r w:rsidRPr="00FF4603">
        <w:rPr>
          <w:rFonts w:asciiTheme="minorHAnsi" w:hAnsiTheme="minorHAnsi"/>
          <w:b/>
          <w:sz w:val="22"/>
          <w:szCs w:val="22"/>
        </w:rPr>
        <w:t>12.</w:t>
      </w:r>
      <w:r w:rsidRPr="00FF4603">
        <w:rPr>
          <w:rFonts w:asciiTheme="minorHAnsi" w:hAnsiTheme="minorHAnsi"/>
          <w:b/>
          <w:sz w:val="22"/>
          <w:szCs w:val="22"/>
        </w:rPr>
        <w:tab/>
        <w:t>SAFEGUARDING</w:t>
      </w:r>
    </w:p>
    <w:p w:rsidR="005726C7" w:rsidRPr="00FF4603" w:rsidRDefault="005726C7" w:rsidP="005726C7">
      <w:pPr>
        <w:rPr>
          <w:rFonts w:asciiTheme="minorHAnsi" w:hAnsiTheme="minorHAnsi"/>
          <w:sz w:val="22"/>
          <w:szCs w:val="22"/>
        </w:rPr>
      </w:pPr>
      <w:r w:rsidRPr="00FF4603">
        <w:rPr>
          <w:rFonts w:asciiTheme="minorHAnsi" w:hAnsiTheme="minorHAnsi"/>
          <w:sz w:val="22"/>
          <w:szCs w:val="22"/>
        </w:rPr>
        <w:tab/>
      </w:r>
    </w:p>
    <w:p w:rsidR="005726C7" w:rsidRPr="00FF4603" w:rsidRDefault="005726C7" w:rsidP="005726C7">
      <w:pPr>
        <w:ind w:left="720"/>
        <w:rPr>
          <w:rFonts w:asciiTheme="minorHAnsi" w:hAnsiTheme="minorHAnsi"/>
          <w:sz w:val="22"/>
          <w:szCs w:val="22"/>
        </w:rPr>
      </w:pPr>
      <w:r w:rsidRPr="00FF4603">
        <w:rPr>
          <w:rFonts w:asciiTheme="minorHAnsi" w:hAnsiTheme="minorHAnsi"/>
          <w:sz w:val="22"/>
          <w:szCs w:val="22"/>
        </w:rPr>
        <w:t xml:space="preserve">Shropdoc is committed to ensuring the safeguarding of vulnerable adults and children in our care.   All employees are required to be familiar with their responsibilities and to raise any concerns as appropriate.   An overview of Safeguarding is covered during induction and staff will be required to attend additional training regarding </w:t>
      </w:r>
      <w:r w:rsidR="001268CD" w:rsidRPr="00FF4603">
        <w:rPr>
          <w:rFonts w:asciiTheme="minorHAnsi" w:hAnsiTheme="minorHAnsi"/>
          <w:sz w:val="22"/>
          <w:szCs w:val="22"/>
        </w:rPr>
        <w:t>safeguarding</w:t>
      </w:r>
      <w:r w:rsidRPr="00FF4603">
        <w:rPr>
          <w:rFonts w:asciiTheme="minorHAnsi" w:hAnsiTheme="minorHAnsi"/>
          <w:sz w:val="22"/>
          <w:szCs w:val="22"/>
        </w:rPr>
        <w:t xml:space="preserve"> relevant to their position and role.</w:t>
      </w:r>
    </w:p>
    <w:p w:rsidR="00F84FB8" w:rsidRPr="00FF4603" w:rsidRDefault="00F84FB8" w:rsidP="00F84FB8">
      <w:pPr>
        <w:rPr>
          <w:rFonts w:asciiTheme="minorHAnsi" w:hAnsiTheme="minorHAnsi"/>
          <w:sz w:val="22"/>
          <w:szCs w:val="22"/>
        </w:rPr>
      </w:pPr>
    </w:p>
    <w:p w:rsidR="005726C7" w:rsidRPr="00FF4603" w:rsidRDefault="005726C7" w:rsidP="005726C7">
      <w:pPr>
        <w:rPr>
          <w:rFonts w:asciiTheme="minorHAnsi" w:hAnsiTheme="minorHAnsi"/>
          <w:b/>
          <w:sz w:val="22"/>
          <w:szCs w:val="22"/>
        </w:rPr>
      </w:pPr>
      <w:r w:rsidRPr="00FF4603">
        <w:rPr>
          <w:rFonts w:asciiTheme="minorHAnsi" w:hAnsiTheme="minorHAnsi"/>
          <w:b/>
          <w:sz w:val="22"/>
          <w:szCs w:val="22"/>
        </w:rPr>
        <w:t>13.</w:t>
      </w:r>
      <w:r w:rsidRPr="00FF4603">
        <w:rPr>
          <w:rFonts w:asciiTheme="minorHAnsi" w:hAnsiTheme="minorHAnsi"/>
          <w:b/>
          <w:sz w:val="22"/>
          <w:szCs w:val="22"/>
        </w:rPr>
        <w:tab/>
        <w:t>EQUALITY, DIVERSITY AND HUMAN RIGHTS</w:t>
      </w:r>
    </w:p>
    <w:p w:rsidR="005726C7" w:rsidRPr="00FF4603" w:rsidRDefault="005726C7" w:rsidP="005726C7">
      <w:pPr>
        <w:rPr>
          <w:rFonts w:asciiTheme="minorHAnsi" w:hAnsiTheme="minorHAnsi"/>
          <w:sz w:val="22"/>
          <w:szCs w:val="22"/>
        </w:rPr>
      </w:pPr>
      <w:r w:rsidRPr="00FF4603">
        <w:rPr>
          <w:rFonts w:asciiTheme="minorHAnsi" w:hAnsiTheme="minorHAnsi"/>
          <w:sz w:val="22"/>
          <w:szCs w:val="22"/>
        </w:rPr>
        <w:tab/>
      </w:r>
    </w:p>
    <w:p w:rsidR="005726C7" w:rsidRPr="00FF4603" w:rsidRDefault="005726C7" w:rsidP="005726C7">
      <w:pPr>
        <w:ind w:left="720"/>
        <w:rPr>
          <w:rFonts w:asciiTheme="minorHAnsi" w:hAnsiTheme="minorHAnsi"/>
          <w:sz w:val="22"/>
          <w:szCs w:val="22"/>
        </w:rPr>
      </w:pPr>
      <w:r w:rsidRPr="00FF4603">
        <w:rPr>
          <w:rFonts w:asciiTheme="minorHAnsi" w:hAnsiTheme="minorHAnsi"/>
          <w:sz w:val="22"/>
          <w:szCs w:val="22"/>
        </w:rPr>
        <w:t>The post holder will treat all colleagues, service users and members of the public with respect and dignity regardless of their gender, age, race, religious beliefs, religion, nationality, ethnic origin, social background, sexual orientation, marital status, disability, criminal background and Trade Union status.  Shropdoc has a policy on Equality and Diversity and it is the responsibility of all staff to ensure that it is implemented and contribute to its success.</w:t>
      </w:r>
    </w:p>
    <w:p w:rsidR="00431317" w:rsidRPr="00FF4603" w:rsidRDefault="00431317" w:rsidP="00431317">
      <w:pPr>
        <w:pStyle w:val="ListParagraph"/>
        <w:ind w:left="1080"/>
        <w:rPr>
          <w:rFonts w:asciiTheme="minorHAnsi" w:hAnsiTheme="minorHAnsi"/>
          <w:sz w:val="22"/>
          <w:szCs w:val="22"/>
        </w:rPr>
      </w:pPr>
    </w:p>
    <w:p w:rsidR="005726C7" w:rsidRPr="00FF4603" w:rsidRDefault="005726C7" w:rsidP="005726C7">
      <w:pPr>
        <w:rPr>
          <w:rFonts w:asciiTheme="minorHAnsi" w:hAnsiTheme="minorHAnsi"/>
          <w:b/>
          <w:sz w:val="22"/>
          <w:szCs w:val="22"/>
        </w:rPr>
      </w:pPr>
      <w:r w:rsidRPr="00FF4603">
        <w:rPr>
          <w:rFonts w:asciiTheme="minorHAnsi" w:hAnsiTheme="minorHAnsi"/>
          <w:b/>
          <w:sz w:val="22"/>
          <w:szCs w:val="22"/>
        </w:rPr>
        <w:t>14.</w:t>
      </w:r>
      <w:r w:rsidRPr="00FF4603">
        <w:rPr>
          <w:rFonts w:asciiTheme="minorHAnsi" w:hAnsiTheme="minorHAnsi"/>
          <w:b/>
          <w:sz w:val="22"/>
          <w:szCs w:val="22"/>
        </w:rPr>
        <w:tab/>
        <w:t>HARASSMENT AND BULLYING</w:t>
      </w:r>
    </w:p>
    <w:p w:rsidR="005726C7" w:rsidRPr="00FF4603" w:rsidRDefault="005726C7" w:rsidP="005726C7">
      <w:pPr>
        <w:rPr>
          <w:rFonts w:asciiTheme="minorHAnsi" w:hAnsiTheme="minorHAnsi"/>
          <w:sz w:val="22"/>
          <w:szCs w:val="22"/>
        </w:rPr>
      </w:pPr>
    </w:p>
    <w:p w:rsidR="005726C7" w:rsidRPr="00FF4603" w:rsidRDefault="005726C7" w:rsidP="005726C7">
      <w:pPr>
        <w:ind w:left="720"/>
        <w:rPr>
          <w:rFonts w:asciiTheme="minorHAnsi" w:hAnsiTheme="minorHAnsi"/>
          <w:sz w:val="22"/>
          <w:szCs w:val="22"/>
        </w:rPr>
      </w:pPr>
      <w:r w:rsidRPr="00FF4603">
        <w:rPr>
          <w:rFonts w:asciiTheme="minorHAnsi" w:hAnsiTheme="minorHAnsi"/>
          <w:sz w:val="22"/>
          <w:szCs w:val="22"/>
        </w:rPr>
        <w:t xml:space="preserve">Shropdoc condemns all forms of harassment and bullying and is actively seeking to promote a workplace where employees are treated with dignity, respect and without bias.  All staff are requested to report any form of harassment and bullying to their </w:t>
      </w:r>
      <w:r w:rsidR="00FC1813">
        <w:rPr>
          <w:rFonts w:asciiTheme="minorHAnsi" w:hAnsiTheme="minorHAnsi"/>
          <w:sz w:val="22"/>
          <w:szCs w:val="22"/>
        </w:rPr>
        <w:t>line manager or to the HR</w:t>
      </w:r>
      <w:r w:rsidRPr="00FF4603">
        <w:rPr>
          <w:rFonts w:asciiTheme="minorHAnsi" w:hAnsiTheme="minorHAnsi"/>
          <w:sz w:val="22"/>
          <w:szCs w:val="22"/>
        </w:rPr>
        <w:t xml:space="preserve"> Manager or any other Manager within Shropdoc.</w:t>
      </w:r>
    </w:p>
    <w:p w:rsidR="005726C7" w:rsidRPr="00FF4603" w:rsidRDefault="005726C7" w:rsidP="00431317">
      <w:pPr>
        <w:pStyle w:val="ListParagraph"/>
        <w:ind w:left="1080"/>
        <w:rPr>
          <w:rFonts w:asciiTheme="minorHAnsi" w:hAnsiTheme="minorHAnsi"/>
          <w:sz w:val="22"/>
          <w:szCs w:val="22"/>
        </w:rPr>
      </w:pPr>
    </w:p>
    <w:p w:rsidR="00C049AC" w:rsidRPr="00FF4603" w:rsidRDefault="00E117E8" w:rsidP="00C049AC">
      <w:pPr>
        <w:rPr>
          <w:rFonts w:asciiTheme="minorHAnsi" w:hAnsiTheme="minorHAnsi"/>
          <w:b/>
          <w:sz w:val="22"/>
          <w:szCs w:val="22"/>
        </w:rPr>
      </w:pPr>
      <w:r w:rsidRPr="00FF4603">
        <w:rPr>
          <w:rFonts w:asciiTheme="minorHAnsi" w:hAnsiTheme="minorHAnsi"/>
          <w:b/>
          <w:sz w:val="22"/>
          <w:szCs w:val="22"/>
        </w:rPr>
        <w:t>1</w:t>
      </w:r>
      <w:r w:rsidR="005726C7" w:rsidRPr="00FF4603">
        <w:rPr>
          <w:rFonts w:asciiTheme="minorHAnsi" w:hAnsiTheme="minorHAnsi"/>
          <w:b/>
          <w:sz w:val="22"/>
          <w:szCs w:val="22"/>
        </w:rPr>
        <w:t>5</w:t>
      </w:r>
      <w:r w:rsidRPr="00FF4603">
        <w:rPr>
          <w:rFonts w:asciiTheme="minorHAnsi" w:hAnsiTheme="minorHAnsi"/>
          <w:b/>
          <w:sz w:val="22"/>
          <w:szCs w:val="22"/>
        </w:rPr>
        <w:t>.</w:t>
      </w:r>
      <w:r w:rsidRPr="00FF4603">
        <w:rPr>
          <w:rFonts w:asciiTheme="minorHAnsi" w:hAnsiTheme="minorHAnsi"/>
          <w:b/>
          <w:sz w:val="22"/>
          <w:szCs w:val="22"/>
        </w:rPr>
        <w:tab/>
        <w:t>QUALITY</w:t>
      </w:r>
    </w:p>
    <w:p w:rsidR="00E117E8" w:rsidRPr="00FF4603" w:rsidRDefault="00E117E8" w:rsidP="00C049AC">
      <w:pPr>
        <w:rPr>
          <w:rFonts w:asciiTheme="minorHAnsi" w:hAnsiTheme="minorHAnsi"/>
          <w:sz w:val="22"/>
          <w:szCs w:val="22"/>
        </w:rPr>
      </w:pPr>
      <w:r w:rsidRPr="00FF4603">
        <w:rPr>
          <w:rFonts w:asciiTheme="minorHAnsi" w:hAnsiTheme="minorHAnsi"/>
          <w:sz w:val="22"/>
          <w:szCs w:val="22"/>
        </w:rPr>
        <w:tab/>
      </w:r>
    </w:p>
    <w:p w:rsidR="005F0967" w:rsidRPr="00FF4603" w:rsidRDefault="005F0967" w:rsidP="005F0967">
      <w:pPr>
        <w:ind w:left="720"/>
        <w:rPr>
          <w:rFonts w:asciiTheme="minorHAnsi" w:hAnsiTheme="minorHAnsi"/>
          <w:sz w:val="22"/>
          <w:szCs w:val="22"/>
        </w:rPr>
      </w:pPr>
      <w:r w:rsidRPr="00FF4603">
        <w:rPr>
          <w:rFonts w:asciiTheme="minorHAnsi" w:hAnsiTheme="minorHAnsi"/>
          <w:sz w:val="22"/>
          <w:szCs w:val="22"/>
        </w:rPr>
        <w:t>It is the responsibility of all staff to adhere to company procedures as defined in the Quality Manual, ensuring high quality in patient care at all times.  Shropdoc conducts its patient care and related services:</w:t>
      </w:r>
    </w:p>
    <w:p w:rsidR="005F0967" w:rsidRPr="00FF4603" w:rsidRDefault="005F0967" w:rsidP="005F0967">
      <w:pPr>
        <w:ind w:left="720"/>
        <w:rPr>
          <w:rFonts w:asciiTheme="minorHAnsi" w:hAnsiTheme="minorHAnsi"/>
          <w:sz w:val="22"/>
          <w:szCs w:val="22"/>
        </w:rPr>
      </w:pPr>
    </w:p>
    <w:p w:rsidR="005F0967" w:rsidRPr="00FF4603" w:rsidRDefault="005F0967" w:rsidP="005F0967">
      <w:pPr>
        <w:pStyle w:val="ListParagraph"/>
        <w:numPr>
          <w:ilvl w:val="0"/>
          <w:numId w:val="6"/>
        </w:numPr>
        <w:rPr>
          <w:rFonts w:asciiTheme="minorHAnsi" w:hAnsiTheme="minorHAnsi"/>
          <w:sz w:val="22"/>
          <w:szCs w:val="22"/>
        </w:rPr>
      </w:pPr>
      <w:r w:rsidRPr="00FF4603">
        <w:rPr>
          <w:rFonts w:asciiTheme="minorHAnsi" w:hAnsiTheme="minorHAnsi"/>
          <w:sz w:val="22"/>
          <w:szCs w:val="22"/>
        </w:rPr>
        <w:t>Through a commitment to good patient care and to the quality of its clinical practices</w:t>
      </w:r>
    </w:p>
    <w:p w:rsidR="005F0967" w:rsidRPr="00FF4603" w:rsidRDefault="005F0967" w:rsidP="005F0967">
      <w:pPr>
        <w:pStyle w:val="ListParagraph"/>
        <w:numPr>
          <w:ilvl w:val="0"/>
          <w:numId w:val="6"/>
        </w:numPr>
        <w:rPr>
          <w:rFonts w:asciiTheme="minorHAnsi" w:hAnsiTheme="minorHAnsi"/>
          <w:sz w:val="22"/>
          <w:szCs w:val="22"/>
        </w:rPr>
      </w:pPr>
      <w:r w:rsidRPr="00FF4603">
        <w:rPr>
          <w:rFonts w:asciiTheme="minorHAnsi" w:hAnsiTheme="minorHAnsi"/>
          <w:sz w:val="22"/>
          <w:szCs w:val="22"/>
        </w:rPr>
        <w:t>By ensuring that all patient care and related services are conducted according to established protocols and specified requirements;</w:t>
      </w:r>
    </w:p>
    <w:p w:rsidR="005F0967" w:rsidRPr="00FF4603" w:rsidRDefault="005F0967" w:rsidP="005F0967">
      <w:pPr>
        <w:pStyle w:val="ListParagraph"/>
        <w:numPr>
          <w:ilvl w:val="0"/>
          <w:numId w:val="6"/>
        </w:numPr>
        <w:rPr>
          <w:rFonts w:asciiTheme="minorHAnsi" w:hAnsiTheme="minorHAnsi"/>
          <w:sz w:val="22"/>
          <w:szCs w:val="22"/>
        </w:rPr>
      </w:pPr>
      <w:r w:rsidRPr="00FF4603">
        <w:rPr>
          <w:rFonts w:asciiTheme="minorHAnsi" w:hAnsiTheme="minorHAnsi"/>
          <w:sz w:val="22"/>
          <w:szCs w:val="22"/>
        </w:rPr>
        <w:t>By requiring all personnel to be familiar with and trained in the quality policy, the quality management system and related documentation, practices and administration</w:t>
      </w:r>
    </w:p>
    <w:p w:rsidR="005F0967" w:rsidRPr="00FF4603" w:rsidRDefault="005F0967" w:rsidP="005F0967">
      <w:pPr>
        <w:pStyle w:val="ListParagraph"/>
        <w:numPr>
          <w:ilvl w:val="0"/>
          <w:numId w:val="6"/>
        </w:numPr>
        <w:rPr>
          <w:rFonts w:asciiTheme="minorHAnsi" w:hAnsiTheme="minorHAnsi"/>
          <w:sz w:val="22"/>
          <w:szCs w:val="22"/>
        </w:rPr>
      </w:pPr>
      <w:r w:rsidRPr="00FF4603">
        <w:rPr>
          <w:rFonts w:asciiTheme="minorHAnsi" w:hAnsiTheme="minorHAnsi"/>
          <w:sz w:val="22"/>
          <w:szCs w:val="22"/>
        </w:rPr>
        <w:t xml:space="preserve">Through commitment to provide patients, Member GPs and associated LHBs and PCTs at all times with a service that confirms to </w:t>
      </w:r>
      <w:proofErr w:type="spellStart"/>
      <w:r w:rsidRPr="00FF4603">
        <w:rPr>
          <w:rFonts w:asciiTheme="minorHAnsi" w:hAnsiTheme="minorHAnsi"/>
          <w:sz w:val="22"/>
          <w:szCs w:val="22"/>
        </w:rPr>
        <w:t>Shro</w:t>
      </w:r>
      <w:r w:rsidR="006B23AD" w:rsidRPr="00FF4603">
        <w:rPr>
          <w:rFonts w:asciiTheme="minorHAnsi" w:hAnsiTheme="minorHAnsi"/>
          <w:sz w:val="22"/>
          <w:szCs w:val="22"/>
        </w:rPr>
        <w:t>pdoc</w:t>
      </w:r>
      <w:r w:rsidR="001268CD">
        <w:rPr>
          <w:rFonts w:asciiTheme="minorHAnsi" w:hAnsiTheme="minorHAnsi"/>
          <w:sz w:val="22"/>
          <w:szCs w:val="22"/>
        </w:rPr>
        <w:t>’</w:t>
      </w:r>
      <w:r w:rsidR="006B23AD" w:rsidRPr="00FF4603">
        <w:rPr>
          <w:rFonts w:asciiTheme="minorHAnsi" w:hAnsiTheme="minorHAnsi"/>
          <w:sz w:val="22"/>
          <w:szCs w:val="22"/>
        </w:rPr>
        <w:t>s</w:t>
      </w:r>
      <w:proofErr w:type="spellEnd"/>
      <w:r w:rsidR="006B23AD" w:rsidRPr="00FF4603">
        <w:rPr>
          <w:rFonts w:asciiTheme="minorHAnsi" w:hAnsiTheme="minorHAnsi"/>
          <w:sz w:val="22"/>
          <w:szCs w:val="22"/>
        </w:rPr>
        <w:t xml:space="preserve"> quality management system.</w:t>
      </w:r>
    </w:p>
    <w:p w:rsidR="005F0967" w:rsidRPr="00FF4603" w:rsidRDefault="005F0967" w:rsidP="00C049AC">
      <w:pPr>
        <w:rPr>
          <w:rFonts w:asciiTheme="minorHAnsi" w:hAnsiTheme="minorHAnsi"/>
          <w:sz w:val="22"/>
          <w:szCs w:val="22"/>
        </w:rPr>
      </w:pPr>
    </w:p>
    <w:p w:rsidR="005726C7" w:rsidRPr="00FF4603" w:rsidRDefault="005726C7" w:rsidP="005726C7">
      <w:pPr>
        <w:rPr>
          <w:rFonts w:asciiTheme="minorHAnsi" w:hAnsiTheme="minorHAnsi"/>
          <w:b/>
          <w:sz w:val="22"/>
          <w:szCs w:val="22"/>
        </w:rPr>
      </w:pPr>
      <w:r w:rsidRPr="00FF4603">
        <w:rPr>
          <w:rFonts w:asciiTheme="minorHAnsi" w:hAnsiTheme="minorHAnsi"/>
          <w:b/>
          <w:sz w:val="22"/>
          <w:szCs w:val="22"/>
        </w:rPr>
        <w:t>16.</w:t>
      </w:r>
      <w:r w:rsidRPr="00FF4603">
        <w:rPr>
          <w:rFonts w:asciiTheme="minorHAnsi" w:hAnsiTheme="minorHAnsi"/>
          <w:b/>
          <w:sz w:val="22"/>
          <w:szCs w:val="22"/>
        </w:rPr>
        <w:tab/>
        <w:t>TRAINING</w:t>
      </w:r>
    </w:p>
    <w:p w:rsidR="005726C7" w:rsidRPr="00FF4603" w:rsidRDefault="005726C7" w:rsidP="005726C7">
      <w:pPr>
        <w:rPr>
          <w:rFonts w:asciiTheme="minorHAnsi" w:hAnsiTheme="minorHAnsi"/>
          <w:sz w:val="22"/>
          <w:szCs w:val="22"/>
        </w:rPr>
      </w:pPr>
    </w:p>
    <w:p w:rsidR="005726C7" w:rsidRDefault="005726C7" w:rsidP="005726C7">
      <w:pPr>
        <w:rPr>
          <w:rFonts w:asciiTheme="minorHAnsi" w:hAnsiTheme="minorHAnsi"/>
          <w:sz w:val="22"/>
          <w:szCs w:val="22"/>
        </w:rPr>
      </w:pPr>
      <w:r w:rsidRPr="00FF4603">
        <w:rPr>
          <w:rFonts w:asciiTheme="minorHAnsi" w:hAnsiTheme="minorHAnsi"/>
          <w:sz w:val="22"/>
          <w:szCs w:val="22"/>
        </w:rPr>
        <w:tab/>
        <w:t>All staff must attend statutory /mandatory training as instructed.</w:t>
      </w:r>
    </w:p>
    <w:p w:rsidR="00CB0D2B" w:rsidRPr="00FF4603" w:rsidRDefault="00CB0D2B" w:rsidP="005726C7">
      <w:pPr>
        <w:rPr>
          <w:rFonts w:asciiTheme="minorHAnsi" w:hAnsiTheme="minorHAnsi"/>
          <w:sz w:val="22"/>
          <w:szCs w:val="22"/>
        </w:rPr>
      </w:pPr>
    </w:p>
    <w:p w:rsidR="005726C7" w:rsidRPr="00FF4603" w:rsidRDefault="005726C7" w:rsidP="005726C7">
      <w:pPr>
        <w:rPr>
          <w:rFonts w:asciiTheme="minorHAnsi" w:hAnsiTheme="minorHAnsi"/>
          <w:b/>
          <w:sz w:val="22"/>
          <w:szCs w:val="22"/>
        </w:rPr>
      </w:pPr>
      <w:r w:rsidRPr="00FF4603">
        <w:rPr>
          <w:rFonts w:asciiTheme="minorHAnsi" w:hAnsiTheme="minorHAnsi"/>
          <w:b/>
          <w:sz w:val="22"/>
          <w:szCs w:val="22"/>
        </w:rPr>
        <w:t>17.</w:t>
      </w:r>
      <w:r w:rsidRPr="00FF4603">
        <w:rPr>
          <w:rFonts w:asciiTheme="minorHAnsi" w:hAnsiTheme="minorHAnsi"/>
          <w:b/>
          <w:sz w:val="22"/>
          <w:szCs w:val="22"/>
        </w:rPr>
        <w:tab/>
        <w:t>NO SMOKING POLICY</w:t>
      </w:r>
    </w:p>
    <w:p w:rsidR="005726C7" w:rsidRPr="00FF4603" w:rsidRDefault="005726C7" w:rsidP="005726C7">
      <w:pPr>
        <w:rPr>
          <w:rFonts w:asciiTheme="minorHAnsi" w:hAnsiTheme="minorHAnsi"/>
          <w:sz w:val="22"/>
          <w:szCs w:val="22"/>
        </w:rPr>
      </w:pPr>
    </w:p>
    <w:p w:rsidR="005726C7" w:rsidRPr="00FF4603" w:rsidRDefault="005726C7" w:rsidP="005726C7">
      <w:pPr>
        <w:ind w:left="720"/>
        <w:rPr>
          <w:rFonts w:asciiTheme="minorHAnsi" w:hAnsiTheme="minorHAnsi"/>
          <w:sz w:val="22"/>
          <w:szCs w:val="22"/>
        </w:rPr>
      </w:pPr>
      <w:r w:rsidRPr="00FF4603">
        <w:rPr>
          <w:rFonts w:asciiTheme="minorHAnsi" w:hAnsiTheme="minorHAnsi"/>
          <w:sz w:val="22"/>
          <w:szCs w:val="22"/>
        </w:rPr>
        <w:t xml:space="preserve">There is a smoke free policy in operation in Shropdoc.  In accordance with this policy smoking is discouraged and is not permitted anywhere within the buildings or within 15 </w:t>
      </w:r>
      <w:proofErr w:type="spellStart"/>
      <w:r w:rsidRPr="00FF4603">
        <w:rPr>
          <w:rFonts w:asciiTheme="minorHAnsi" w:hAnsiTheme="minorHAnsi"/>
          <w:sz w:val="22"/>
          <w:szCs w:val="22"/>
        </w:rPr>
        <w:t>metres</w:t>
      </w:r>
      <w:proofErr w:type="spellEnd"/>
      <w:r w:rsidRPr="00FF4603">
        <w:rPr>
          <w:rFonts w:asciiTheme="minorHAnsi" w:hAnsiTheme="minorHAnsi"/>
          <w:sz w:val="22"/>
          <w:szCs w:val="22"/>
        </w:rPr>
        <w:t xml:space="preserve"> of Shropdoc main buildings.</w:t>
      </w:r>
    </w:p>
    <w:p w:rsidR="005726C7" w:rsidRPr="00FF4603" w:rsidRDefault="005726C7" w:rsidP="005726C7">
      <w:pPr>
        <w:rPr>
          <w:rFonts w:asciiTheme="minorHAnsi" w:hAnsiTheme="minorHAnsi"/>
          <w:sz w:val="22"/>
          <w:szCs w:val="22"/>
        </w:rPr>
      </w:pPr>
    </w:p>
    <w:p w:rsidR="005726C7" w:rsidRPr="00FF4603" w:rsidRDefault="005726C7" w:rsidP="005726C7">
      <w:pPr>
        <w:rPr>
          <w:rFonts w:asciiTheme="minorHAnsi" w:hAnsiTheme="minorHAnsi"/>
          <w:b/>
          <w:sz w:val="22"/>
          <w:szCs w:val="22"/>
        </w:rPr>
      </w:pPr>
      <w:r w:rsidRPr="00FF4603">
        <w:rPr>
          <w:rFonts w:asciiTheme="minorHAnsi" w:hAnsiTheme="minorHAnsi"/>
          <w:b/>
          <w:sz w:val="22"/>
          <w:szCs w:val="22"/>
        </w:rPr>
        <w:t>18.</w:t>
      </w:r>
      <w:r w:rsidRPr="00FF4603">
        <w:rPr>
          <w:rFonts w:asciiTheme="minorHAnsi" w:hAnsiTheme="minorHAnsi"/>
          <w:b/>
          <w:sz w:val="22"/>
          <w:szCs w:val="22"/>
        </w:rPr>
        <w:tab/>
        <w:t>REVIEW OF THIS JOB DESCRIPTION</w:t>
      </w:r>
    </w:p>
    <w:p w:rsidR="005726C7" w:rsidRPr="00FF4603" w:rsidRDefault="005726C7" w:rsidP="00C049AC">
      <w:pPr>
        <w:rPr>
          <w:rFonts w:asciiTheme="minorHAnsi" w:hAnsiTheme="minorHAnsi"/>
          <w:sz w:val="22"/>
          <w:szCs w:val="22"/>
        </w:rPr>
      </w:pPr>
    </w:p>
    <w:p w:rsidR="00C049AC" w:rsidRPr="00FF4603" w:rsidRDefault="00E117E8" w:rsidP="005726C7">
      <w:pPr>
        <w:ind w:left="720"/>
        <w:rPr>
          <w:rFonts w:asciiTheme="minorHAnsi" w:hAnsiTheme="minorHAnsi"/>
          <w:sz w:val="22"/>
          <w:szCs w:val="22"/>
        </w:rPr>
      </w:pPr>
      <w:r w:rsidRPr="00FF4603">
        <w:rPr>
          <w:rFonts w:asciiTheme="minorHAnsi" w:hAnsiTheme="minorHAnsi"/>
          <w:sz w:val="22"/>
          <w:szCs w:val="22"/>
        </w:rPr>
        <w:t xml:space="preserve">The above duties and responsibilities are intended to represent current priorities and are not meant to be an exhaustive list.  The post holder may from time to time be asked to undertake other reasonable duties and responsibilities.  </w:t>
      </w:r>
      <w:r w:rsidR="005726C7" w:rsidRPr="00FF4603">
        <w:rPr>
          <w:rFonts w:asciiTheme="minorHAnsi" w:hAnsiTheme="minorHAnsi"/>
          <w:sz w:val="22"/>
          <w:szCs w:val="22"/>
        </w:rPr>
        <w:t xml:space="preserve">The Job Description will be reviewed at least annually in </w:t>
      </w:r>
      <w:proofErr w:type="spellStart"/>
      <w:r w:rsidR="005726C7" w:rsidRPr="00FF4603">
        <w:rPr>
          <w:rFonts w:asciiTheme="minorHAnsi" w:hAnsiTheme="minorHAnsi"/>
          <w:sz w:val="22"/>
          <w:szCs w:val="22"/>
        </w:rPr>
        <w:t>conjuction</w:t>
      </w:r>
      <w:proofErr w:type="spellEnd"/>
      <w:r w:rsidR="005726C7" w:rsidRPr="00FF4603">
        <w:rPr>
          <w:rFonts w:asciiTheme="minorHAnsi" w:hAnsiTheme="minorHAnsi"/>
          <w:sz w:val="22"/>
          <w:szCs w:val="22"/>
        </w:rPr>
        <w:t xml:space="preserve"> with the post holder.  </w:t>
      </w:r>
      <w:r w:rsidRPr="00FF4603">
        <w:rPr>
          <w:rFonts w:asciiTheme="minorHAnsi" w:hAnsiTheme="minorHAnsi"/>
          <w:sz w:val="22"/>
          <w:szCs w:val="22"/>
        </w:rPr>
        <w:t xml:space="preserve">Any changes will be made in discussion with the post holder according to service needs. </w:t>
      </w:r>
    </w:p>
    <w:p w:rsidR="005726C7" w:rsidRPr="00FF4603" w:rsidRDefault="005726C7" w:rsidP="00C049AC">
      <w:pPr>
        <w:rPr>
          <w:rFonts w:asciiTheme="minorHAnsi" w:hAnsiTheme="minorHAnsi"/>
          <w:sz w:val="22"/>
          <w:szCs w:val="22"/>
        </w:rPr>
      </w:pPr>
    </w:p>
    <w:p w:rsidR="00FC3F9D" w:rsidRPr="00FF4603" w:rsidRDefault="00FC3F9D" w:rsidP="00C049AC">
      <w:pPr>
        <w:rPr>
          <w:rFonts w:asciiTheme="minorHAnsi" w:hAnsiTheme="minorHAnsi"/>
          <w:b/>
          <w:sz w:val="22"/>
          <w:szCs w:val="22"/>
        </w:rPr>
      </w:pPr>
      <w:r w:rsidRPr="00FF4603">
        <w:rPr>
          <w:rFonts w:asciiTheme="minorHAnsi" w:hAnsiTheme="minorHAnsi"/>
          <w:b/>
          <w:sz w:val="22"/>
          <w:szCs w:val="22"/>
        </w:rPr>
        <w:t>19.</w:t>
      </w:r>
      <w:r w:rsidRPr="00FF4603">
        <w:rPr>
          <w:rFonts w:asciiTheme="minorHAnsi" w:hAnsiTheme="minorHAnsi"/>
          <w:b/>
          <w:sz w:val="22"/>
          <w:szCs w:val="22"/>
        </w:rPr>
        <w:tab/>
        <w:t>JOB DESCRIPTION AGREEMENT</w:t>
      </w:r>
    </w:p>
    <w:p w:rsidR="00FC3F9D" w:rsidRPr="00FF4603" w:rsidRDefault="00FC3F9D" w:rsidP="00C049AC">
      <w:pPr>
        <w:rPr>
          <w:rFonts w:asciiTheme="minorHAnsi" w:hAnsiTheme="minorHAnsi"/>
          <w:sz w:val="22"/>
          <w:szCs w:val="22"/>
        </w:rPr>
      </w:pPr>
    </w:p>
    <w:p w:rsidR="00FC3F9D" w:rsidRPr="00FF4603" w:rsidRDefault="00FC3F9D" w:rsidP="00C049AC">
      <w:pPr>
        <w:rPr>
          <w:rFonts w:asciiTheme="minorHAnsi" w:hAnsiTheme="minorHAnsi"/>
          <w:sz w:val="22"/>
          <w:szCs w:val="22"/>
        </w:rPr>
      </w:pPr>
      <w:r w:rsidRPr="00FF4603">
        <w:rPr>
          <w:rFonts w:asciiTheme="minorHAnsi" w:hAnsiTheme="minorHAnsi"/>
          <w:sz w:val="22"/>
          <w:szCs w:val="22"/>
        </w:rPr>
        <w:tab/>
        <w:t>Post Holder</w:t>
      </w:r>
      <w:r w:rsidR="00410C0E" w:rsidRPr="00FF4603">
        <w:rPr>
          <w:rFonts w:asciiTheme="minorHAnsi" w:hAnsiTheme="minorHAnsi"/>
          <w:sz w:val="22"/>
          <w:szCs w:val="22"/>
        </w:rPr>
        <w:t>’</w:t>
      </w:r>
      <w:r w:rsidRPr="00FF4603">
        <w:rPr>
          <w:rFonts w:asciiTheme="minorHAnsi" w:hAnsiTheme="minorHAnsi"/>
          <w:sz w:val="22"/>
          <w:szCs w:val="22"/>
        </w:rPr>
        <w:t>s Name: ……………………………………………………………………………………</w:t>
      </w:r>
    </w:p>
    <w:p w:rsidR="00FC3F9D" w:rsidRPr="00FF4603" w:rsidRDefault="00FC3F9D" w:rsidP="00C049AC">
      <w:pPr>
        <w:rPr>
          <w:rFonts w:asciiTheme="minorHAnsi" w:hAnsiTheme="minorHAnsi"/>
          <w:sz w:val="22"/>
          <w:szCs w:val="22"/>
        </w:rPr>
      </w:pPr>
    </w:p>
    <w:p w:rsidR="00FC3F9D" w:rsidRPr="00FF4603" w:rsidRDefault="00FC3F9D" w:rsidP="00C049AC">
      <w:pPr>
        <w:rPr>
          <w:rFonts w:asciiTheme="minorHAnsi" w:hAnsiTheme="minorHAnsi"/>
          <w:sz w:val="22"/>
          <w:szCs w:val="22"/>
        </w:rPr>
      </w:pPr>
      <w:r w:rsidRPr="00FF4603">
        <w:rPr>
          <w:rFonts w:asciiTheme="minorHAnsi" w:hAnsiTheme="minorHAnsi"/>
          <w:sz w:val="22"/>
          <w:szCs w:val="22"/>
        </w:rPr>
        <w:tab/>
        <w:t>Post Holder</w:t>
      </w:r>
      <w:r w:rsidR="00410C0E" w:rsidRPr="00FF4603">
        <w:rPr>
          <w:rFonts w:asciiTheme="minorHAnsi" w:hAnsiTheme="minorHAnsi"/>
          <w:sz w:val="22"/>
          <w:szCs w:val="22"/>
        </w:rPr>
        <w:t>’</w:t>
      </w:r>
      <w:r w:rsidRPr="00FF4603">
        <w:rPr>
          <w:rFonts w:asciiTheme="minorHAnsi" w:hAnsiTheme="minorHAnsi"/>
          <w:sz w:val="22"/>
          <w:szCs w:val="22"/>
        </w:rPr>
        <w:t>s Signature: ………………………………………………  Date: …………………….</w:t>
      </w:r>
    </w:p>
    <w:p w:rsidR="00FC3F9D" w:rsidRPr="00FF4603" w:rsidRDefault="00FC3F9D" w:rsidP="00C049AC">
      <w:pPr>
        <w:rPr>
          <w:rFonts w:asciiTheme="minorHAnsi" w:hAnsiTheme="minorHAnsi"/>
          <w:sz w:val="22"/>
          <w:szCs w:val="22"/>
        </w:rPr>
      </w:pPr>
    </w:p>
    <w:p w:rsidR="00FC3F9D" w:rsidRPr="00FF4603" w:rsidRDefault="00FC3F9D" w:rsidP="00C049AC">
      <w:pPr>
        <w:rPr>
          <w:rFonts w:asciiTheme="minorHAnsi" w:hAnsiTheme="minorHAnsi"/>
          <w:sz w:val="22"/>
          <w:szCs w:val="22"/>
        </w:rPr>
      </w:pPr>
      <w:r w:rsidRPr="00FF4603">
        <w:rPr>
          <w:rFonts w:asciiTheme="minorHAnsi" w:hAnsiTheme="minorHAnsi"/>
          <w:sz w:val="22"/>
          <w:szCs w:val="22"/>
        </w:rPr>
        <w:tab/>
        <w:t>Line Manager</w:t>
      </w:r>
      <w:r w:rsidR="00410C0E" w:rsidRPr="00FF4603">
        <w:rPr>
          <w:rFonts w:asciiTheme="minorHAnsi" w:hAnsiTheme="minorHAnsi"/>
          <w:sz w:val="22"/>
          <w:szCs w:val="22"/>
        </w:rPr>
        <w:t>’</w:t>
      </w:r>
      <w:r w:rsidRPr="00FF4603">
        <w:rPr>
          <w:rFonts w:asciiTheme="minorHAnsi" w:hAnsiTheme="minorHAnsi"/>
          <w:sz w:val="22"/>
          <w:szCs w:val="22"/>
        </w:rPr>
        <w:t>s Name: …………………………………………………………………………………</w:t>
      </w:r>
    </w:p>
    <w:p w:rsidR="00FC3F9D" w:rsidRPr="00FF4603" w:rsidRDefault="00FC3F9D" w:rsidP="00C049AC">
      <w:pPr>
        <w:rPr>
          <w:rFonts w:asciiTheme="minorHAnsi" w:hAnsiTheme="minorHAnsi"/>
          <w:sz w:val="22"/>
          <w:szCs w:val="22"/>
        </w:rPr>
      </w:pPr>
    </w:p>
    <w:p w:rsidR="004538E8" w:rsidRPr="00FF4603" w:rsidRDefault="00FC3F9D" w:rsidP="00AC0E32">
      <w:pPr>
        <w:rPr>
          <w:rFonts w:asciiTheme="minorHAnsi" w:hAnsiTheme="minorHAnsi"/>
          <w:sz w:val="22"/>
          <w:szCs w:val="22"/>
        </w:rPr>
      </w:pPr>
      <w:r w:rsidRPr="00FF4603">
        <w:rPr>
          <w:rFonts w:asciiTheme="minorHAnsi" w:hAnsiTheme="minorHAnsi"/>
          <w:sz w:val="22"/>
          <w:szCs w:val="22"/>
        </w:rPr>
        <w:tab/>
        <w:t>Line Manager</w:t>
      </w:r>
      <w:r w:rsidR="00410C0E" w:rsidRPr="00FF4603">
        <w:rPr>
          <w:rFonts w:asciiTheme="minorHAnsi" w:hAnsiTheme="minorHAnsi"/>
          <w:sz w:val="22"/>
          <w:szCs w:val="22"/>
        </w:rPr>
        <w:t>’</w:t>
      </w:r>
      <w:r w:rsidRPr="00FF4603">
        <w:rPr>
          <w:rFonts w:asciiTheme="minorHAnsi" w:hAnsiTheme="minorHAnsi"/>
          <w:sz w:val="22"/>
          <w:szCs w:val="22"/>
        </w:rPr>
        <w:t>s Signature: …………………………………………..  Date: …………………..</w:t>
      </w:r>
    </w:p>
    <w:p w:rsidR="00AC0E32" w:rsidRDefault="00AC0E32" w:rsidP="004538E8">
      <w:pPr>
        <w:jc w:val="center"/>
        <w:rPr>
          <w:rFonts w:asciiTheme="minorHAnsi" w:hAnsiTheme="minorHAnsi" w:cs="Tahoma"/>
          <w:b/>
        </w:rPr>
      </w:pPr>
    </w:p>
    <w:p w:rsidR="00AC0E32" w:rsidRDefault="00AC0E32" w:rsidP="004538E8">
      <w:pPr>
        <w:jc w:val="center"/>
        <w:rPr>
          <w:rFonts w:asciiTheme="minorHAnsi" w:hAnsiTheme="minorHAnsi" w:cs="Tahoma"/>
          <w:b/>
        </w:rPr>
      </w:pPr>
    </w:p>
    <w:p w:rsidR="00AC0E32" w:rsidRDefault="00AC0E32" w:rsidP="004538E8">
      <w:pPr>
        <w:jc w:val="center"/>
        <w:rPr>
          <w:rFonts w:asciiTheme="minorHAnsi" w:hAnsiTheme="minorHAnsi" w:cs="Tahoma"/>
          <w:b/>
        </w:rPr>
      </w:pPr>
    </w:p>
    <w:p w:rsidR="00AC0E32" w:rsidRDefault="00AC0E32" w:rsidP="004538E8">
      <w:pPr>
        <w:jc w:val="center"/>
        <w:rPr>
          <w:rFonts w:asciiTheme="minorHAnsi" w:hAnsiTheme="minorHAnsi" w:cs="Tahoma"/>
          <w:b/>
        </w:rPr>
      </w:pPr>
    </w:p>
    <w:p w:rsidR="00AC0E32" w:rsidRDefault="00AC0E32" w:rsidP="004538E8">
      <w:pPr>
        <w:jc w:val="center"/>
        <w:rPr>
          <w:rFonts w:asciiTheme="minorHAnsi" w:hAnsiTheme="minorHAnsi" w:cs="Tahoma"/>
          <w:b/>
        </w:rPr>
      </w:pPr>
    </w:p>
    <w:p w:rsidR="00AC0E32" w:rsidRDefault="00AC0E32" w:rsidP="004538E8">
      <w:pPr>
        <w:jc w:val="center"/>
        <w:rPr>
          <w:rFonts w:asciiTheme="minorHAnsi" w:hAnsiTheme="minorHAnsi" w:cs="Tahoma"/>
          <w:b/>
        </w:rPr>
      </w:pPr>
    </w:p>
    <w:p w:rsidR="00AC0E32" w:rsidRDefault="00AC0E32" w:rsidP="004538E8">
      <w:pPr>
        <w:jc w:val="center"/>
        <w:rPr>
          <w:rFonts w:asciiTheme="minorHAnsi" w:hAnsiTheme="minorHAnsi" w:cs="Tahoma"/>
          <w:b/>
        </w:rPr>
      </w:pPr>
    </w:p>
    <w:p w:rsidR="00AC0E32" w:rsidRDefault="00AC0E32" w:rsidP="004538E8">
      <w:pPr>
        <w:jc w:val="center"/>
        <w:rPr>
          <w:rFonts w:asciiTheme="minorHAnsi" w:hAnsiTheme="minorHAnsi" w:cs="Tahoma"/>
          <w:b/>
        </w:rPr>
      </w:pPr>
    </w:p>
    <w:p w:rsidR="004538E8" w:rsidRPr="001268CD" w:rsidRDefault="004538E8" w:rsidP="004538E8">
      <w:pPr>
        <w:jc w:val="center"/>
        <w:rPr>
          <w:rFonts w:asciiTheme="minorHAnsi" w:hAnsiTheme="minorHAnsi" w:cs="Tahoma"/>
          <w:b/>
        </w:rPr>
      </w:pPr>
      <w:r w:rsidRPr="001268CD">
        <w:rPr>
          <w:rFonts w:asciiTheme="minorHAnsi" w:hAnsiTheme="minorHAnsi" w:cs="Tahoma"/>
          <w:b/>
        </w:rPr>
        <w:t>P</w:t>
      </w:r>
      <w:r w:rsidR="00410C0E" w:rsidRPr="001268CD">
        <w:rPr>
          <w:rFonts w:asciiTheme="minorHAnsi" w:hAnsiTheme="minorHAnsi" w:cs="Tahoma"/>
          <w:b/>
        </w:rPr>
        <w:t>ERSON SPECIFICATION</w:t>
      </w:r>
    </w:p>
    <w:p w:rsidR="004538E8" w:rsidRDefault="00061D4C" w:rsidP="004538E8">
      <w:pPr>
        <w:jc w:val="center"/>
        <w:rPr>
          <w:rFonts w:asciiTheme="minorHAnsi" w:hAnsiTheme="minorHAnsi" w:cs="Tahoma"/>
          <w:b/>
        </w:rPr>
      </w:pPr>
      <w:r w:rsidRPr="001268CD">
        <w:rPr>
          <w:rFonts w:asciiTheme="minorHAnsi" w:hAnsiTheme="minorHAnsi" w:cs="Tahoma"/>
          <w:b/>
        </w:rPr>
        <w:t>CCC CO-ORDINATOR</w:t>
      </w:r>
      <w:r w:rsidR="00144569">
        <w:rPr>
          <w:rFonts w:asciiTheme="minorHAnsi" w:hAnsiTheme="minorHAnsi" w:cs="Tahoma"/>
          <w:b/>
        </w:rPr>
        <w:t>/</w:t>
      </w:r>
      <w:r w:rsidR="00FC1813">
        <w:rPr>
          <w:rFonts w:asciiTheme="minorHAnsi" w:hAnsiTheme="minorHAnsi" w:cs="Tahoma"/>
          <w:b/>
        </w:rPr>
        <w:t>Call Handler</w:t>
      </w:r>
    </w:p>
    <w:p w:rsidR="00FC1813" w:rsidRDefault="00FC1813" w:rsidP="004538E8">
      <w:pPr>
        <w:jc w:val="center"/>
        <w:rPr>
          <w:rFonts w:asciiTheme="minorHAnsi" w:hAnsiTheme="minorHAnsi" w:cs="Tahoma"/>
          <w:b/>
        </w:rPr>
      </w:pPr>
      <w:r>
        <w:rPr>
          <w:rFonts w:asciiTheme="minorHAnsi" w:hAnsiTheme="minorHAnsi" w:cs="Tahoma"/>
          <w:b/>
        </w:rPr>
        <w:t>Patient Pathway Co-</w:t>
      </w:r>
      <w:proofErr w:type="spellStart"/>
      <w:r>
        <w:rPr>
          <w:rFonts w:asciiTheme="minorHAnsi" w:hAnsiTheme="minorHAnsi" w:cs="Tahoma"/>
          <w:b/>
        </w:rPr>
        <w:t>Ordinator</w:t>
      </w:r>
      <w:proofErr w:type="spellEnd"/>
    </w:p>
    <w:p w:rsidR="001268CD" w:rsidRPr="001268CD" w:rsidRDefault="001268CD" w:rsidP="004538E8">
      <w:pPr>
        <w:jc w:val="center"/>
        <w:rPr>
          <w:rFonts w:asciiTheme="minorHAnsi" w:hAnsiTheme="minorHAnsi" w:cs="Tahoma"/>
          <w:b/>
        </w:rPr>
      </w:pPr>
    </w:p>
    <w:p w:rsidR="004538E8" w:rsidRPr="00FF4603" w:rsidRDefault="004538E8" w:rsidP="004538E8">
      <w:pPr>
        <w:pStyle w:val="BlockText"/>
        <w:jc w:val="center"/>
        <w:rPr>
          <w:rFonts w:asciiTheme="minorHAnsi" w:hAnsiTheme="minorHAnsi" w:cs="Tahoma"/>
          <w:b/>
          <w:sz w:val="22"/>
          <w:szCs w:val="22"/>
        </w:rPr>
      </w:pPr>
      <w:r w:rsidRPr="00FF4603">
        <w:rPr>
          <w:rFonts w:asciiTheme="minorHAnsi" w:hAnsiTheme="minorHAnsi" w:cs="Tahoma"/>
          <w:b/>
          <w:sz w:val="22"/>
          <w:szCs w:val="22"/>
        </w:rPr>
        <w:t>(Supporting our Policy on Equal Opportunities in Employment)</w:t>
      </w:r>
    </w:p>
    <w:p w:rsidR="004538E8" w:rsidRPr="00FF4603" w:rsidRDefault="004538E8" w:rsidP="004538E8">
      <w:pPr>
        <w:pStyle w:val="BlockText"/>
        <w:jc w:val="center"/>
        <w:rPr>
          <w:rFonts w:asciiTheme="minorHAnsi" w:hAnsiTheme="minorHAnsi" w:cs="Tahoma"/>
          <w:b/>
          <w:sz w:val="22"/>
          <w:szCs w:val="22"/>
        </w:rPr>
      </w:pPr>
    </w:p>
    <w:p w:rsidR="004538E8" w:rsidRPr="00FF4603" w:rsidRDefault="004538E8" w:rsidP="004538E8">
      <w:pPr>
        <w:pStyle w:val="BlockText"/>
        <w:ind w:left="0" w:firstLine="0"/>
        <w:jc w:val="both"/>
        <w:rPr>
          <w:rFonts w:asciiTheme="minorHAnsi" w:hAnsiTheme="minorHAnsi" w:cs="Tahoma"/>
          <w:sz w:val="22"/>
          <w:szCs w:val="22"/>
        </w:rPr>
      </w:pPr>
      <w:r w:rsidRPr="00FF4603">
        <w:rPr>
          <w:rFonts w:asciiTheme="minorHAnsi" w:hAnsiTheme="minorHAnsi" w:cs="Tahoma"/>
          <w:sz w:val="22"/>
          <w:szCs w:val="22"/>
        </w:rPr>
        <w:t>Shropshire Doctors Co-Operative has declared its commitment to equality of opportunity in employment and set standards which enhance individual rights protected at law.  These are set out in the written Policy document which is freely available to applicants for employment and to existing staff.</w:t>
      </w:r>
    </w:p>
    <w:p w:rsidR="004538E8" w:rsidRPr="00FF4603" w:rsidRDefault="004538E8" w:rsidP="004538E8">
      <w:pPr>
        <w:rPr>
          <w:rFonts w:asciiTheme="minorHAnsi" w:hAnsiTheme="minorHAnsi" w:cs="Tahoma"/>
          <w:b/>
          <w:sz w:val="22"/>
          <w:szCs w:val="22"/>
        </w:rPr>
      </w:pPr>
    </w:p>
    <w:p w:rsidR="004538E8" w:rsidRPr="00FF4603" w:rsidRDefault="004538E8" w:rsidP="004538E8">
      <w:pPr>
        <w:pStyle w:val="BlockText"/>
        <w:jc w:val="center"/>
        <w:rPr>
          <w:rFonts w:asciiTheme="minorHAnsi" w:hAnsiTheme="minorHAnsi" w:cs="Tahoma"/>
          <w:sz w:val="22"/>
          <w:szCs w:val="22"/>
        </w:rPr>
      </w:pPr>
      <w:r w:rsidRPr="00FF4603">
        <w:rPr>
          <w:rFonts w:asciiTheme="minorHAnsi" w:hAnsiTheme="minorHAnsi" w:cs="Tahoma"/>
          <w:b/>
          <w:sz w:val="22"/>
          <w:szCs w:val="22"/>
        </w:rPr>
        <w:t>The under mentioned are the job-related requirements for this post</w:t>
      </w:r>
    </w:p>
    <w:p w:rsidR="004538E8" w:rsidRPr="00FF4603" w:rsidRDefault="004538E8" w:rsidP="004538E8">
      <w:pPr>
        <w:rPr>
          <w:rFonts w:asciiTheme="minorHAnsi" w:hAnsiTheme="minorHAnsi" w:cs="Tahoma"/>
          <w:b/>
          <w:sz w:val="22"/>
          <w:szCs w:val="22"/>
        </w:rPr>
      </w:pPr>
    </w:p>
    <w:tbl>
      <w:tblPr>
        <w:tblStyle w:val="TableGrid"/>
        <w:tblW w:w="0" w:type="auto"/>
        <w:tblLayout w:type="fixed"/>
        <w:tblLook w:val="04A0" w:firstRow="1" w:lastRow="0" w:firstColumn="1" w:lastColumn="0" w:noHBand="0" w:noVBand="1"/>
      </w:tblPr>
      <w:tblGrid>
        <w:gridCol w:w="1696"/>
        <w:gridCol w:w="3374"/>
        <w:gridCol w:w="2722"/>
        <w:gridCol w:w="1558"/>
      </w:tblGrid>
      <w:tr w:rsidR="00410C0E" w:rsidRPr="00FF4603" w:rsidTr="002E6F9C">
        <w:tc>
          <w:tcPr>
            <w:tcW w:w="1696" w:type="dxa"/>
          </w:tcPr>
          <w:p w:rsidR="00410C0E" w:rsidRPr="00FF4603" w:rsidRDefault="00410C0E" w:rsidP="009A076C">
            <w:pPr>
              <w:rPr>
                <w:rFonts w:asciiTheme="minorHAnsi" w:hAnsiTheme="minorHAnsi" w:cs="Tahoma"/>
                <w:b/>
              </w:rPr>
            </w:pPr>
            <w:r w:rsidRPr="00FF4603">
              <w:rPr>
                <w:rFonts w:asciiTheme="minorHAnsi" w:hAnsiTheme="minorHAnsi" w:cs="Tahoma"/>
                <w:b/>
              </w:rPr>
              <w:t>Requirement</w:t>
            </w:r>
          </w:p>
        </w:tc>
        <w:tc>
          <w:tcPr>
            <w:tcW w:w="3374" w:type="dxa"/>
          </w:tcPr>
          <w:p w:rsidR="00410C0E" w:rsidRPr="00FF4603" w:rsidRDefault="00410C0E" w:rsidP="009A076C">
            <w:pPr>
              <w:rPr>
                <w:rFonts w:asciiTheme="minorHAnsi" w:hAnsiTheme="minorHAnsi" w:cs="Tahoma"/>
                <w:b/>
              </w:rPr>
            </w:pPr>
            <w:r w:rsidRPr="00FF4603">
              <w:rPr>
                <w:rFonts w:asciiTheme="minorHAnsi" w:hAnsiTheme="minorHAnsi" w:cs="Tahoma"/>
                <w:b/>
              </w:rPr>
              <w:t>Essential</w:t>
            </w:r>
          </w:p>
        </w:tc>
        <w:tc>
          <w:tcPr>
            <w:tcW w:w="2722" w:type="dxa"/>
          </w:tcPr>
          <w:p w:rsidR="00410C0E" w:rsidRPr="00FF4603" w:rsidRDefault="00410C0E" w:rsidP="009A076C">
            <w:pPr>
              <w:rPr>
                <w:rFonts w:asciiTheme="minorHAnsi" w:hAnsiTheme="minorHAnsi" w:cs="Tahoma"/>
                <w:b/>
              </w:rPr>
            </w:pPr>
            <w:r w:rsidRPr="00FF4603">
              <w:rPr>
                <w:rFonts w:asciiTheme="minorHAnsi" w:hAnsiTheme="minorHAnsi" w:cs="Tahoma"/>
                <w:b/>
              </w:rPr>
              <w:t>Desirable</w:t>
            </w:r>
          </w:p>
        </w:tc>
        <w:tc>
          <w:tcPr>
            <w:tcW w:w="1558" w:type="dxa"/>
          </w:tcPr>
          <w:p w:rsidR="00410C0E" w:rsidRPr="00FF4603" w:rsidRDefault="00410C0E" w:rsidP="009A076C">
            <w:pPr>
              <w:rPr>
                <w:rFonts w:asciiTheme="minorHAnsi" w:hAnsiTheme="minorHAnsi" w:cs="Tahoma"/>
                <w:b/>
              </w:rPr>
            </w:pPr>
            <w:r w:rsidRPr="00FF4603">
              <w:rPr>
                <w:rFonts w:asciiTheme="minorHAnsi" w:hAnsiTheme="minorHAnsi" w:cs="Tahoma"/>
                <w:b/>
              </w:rPr>
              <w:t>Evidenced by</w:t>
            </w:r>
          </w:p>
        </w:tc>
      </w:tr>
      <w:tr w:rsidR="00410C0E" w:rsidRPr="00FF4603" w:rsidTr="002E6F9C">
        <w:trPr>
          <w:trHeight w:val="1628"/>
        </w:trPr>
        <w:tc>
          <w:tcPr>
            <w:tcW w:w="1696" w:type="dxa"/>
          </w:tcPr>
          <w:p w:rsidR="00410C0E" w:rsidRPr="00FF4603" w:rsidRDefault="00410C0E" w:rsidP="009A076C">
            <w:pPr>
              <w:jc w:val="both"/>
              <w:rPr>
                <w:rFonts w:asciiTheme="minorHAnsi" w:hAnsiTheme="minorHAnsi" w:cs="Tahoma"/>
                <w:b/>
              </w:rPr>
            </w:pPr>
            <w:r w:rsidRPr="00FF4603">
              <w:rPr>
                <w:rFonts w:asciiTheme="minorHAnsi" w:hAnsiTheme="minorHAnsi" w:cs="Tahoma"/>
                <w:b/>
              </w:rPr>
              <w:t>Education and qualifications</w:t>
            </w:r>
          </w:p>
          <w:p w:rsidR="00410C0E" w:rsidRPr="00FF4603" w:rsidRDefault="00410C0E" w:rsidP="009A076C">
            <w:pPr>
              <w:rPr>
                <w:rFonts w:asciiTheme="minorHAnsi" w:hAnsiTheme="minorHAnsi" w:cs="Tahoma"/>
                <w:b/>
              </w:rPr>
            </w:pPr>
          </w:p>
        </w:tc>
        <w:tc>
          <w:tcPr>
            <w:tcW w:w="3374" w:type="dxa"/>
          </w:tcPr>
          <w:p w:rsidR="00410C0E" w:rsidRPr="00FF4603" w:rsidRDefault="00F52B80" w:rsidP="00410C0E">
            <w:pPr>
              <w:rPr>
                <w:rFonts w:asciiTheme="minorHAnsi" w:hAnsiTheme="minorHAnsi" w:cs="Tahoma"/>
              </w:rPr>
            </w:pPr>
            <w:r w:rsidRPr="00FF4603">
              <w:rPr>
                <w:rFonts w:asciiTheme="minorHAnsi" w:hAnsiTheme="minorHAnsi" w:cs="Tahoma"/>
              </w:rPr>
              <w:t xml:space="preserve">Good standard of education (e.g. 5 GCSE’s or equivalent including </w:t>
            </w:r>
            <w:proofErr w:type="spellStart"/>
            <w:r w:rsidRPr="00FF4603">
              <w:rPr>
                <w:rFonts w:asciiTheme="minorHAnsi" w:hAnsiTheme="minorHAnsi" w:cs="Tahoma"/>
              </w:rPr>
              <w:t>Maths</w:t>
            </w:r>
            <w:proofErr w:type="spellEnd"/>
            <w:r w:rsidRPr="00FF4603">
              <w:rPr>
                <w:rFonts w:asciiTheme="minorHAnsi" w:hAnsiTheme="minorHAnsi" w:cs="Tahoma"/>
              </w:rPr>
              <w:t xml:space="preserve"> and  English)</w:t>
            </w:r>
          </w:p>
          <w:p w:rsidR="00061D4C" w:rsidRPr="00FF4603" w:rsidRDefault="00061D4C" w:rsidP="00410C0E">
            <w:pPr>
              <w:rPr>
                <w:rFonts w:asciiTheme="minorHAnsi" w:hAnsiTheme="minorHAnsi" w:cs="Tahoma"/>
              </w:rPr>
            </w:pPr>
          </w:p>
          <w:p w:rsidR="002D4753" w:rsidRPr="00FF4603" w:rsidRDefault="002D4753" w:rsidP="002D4753">
            <w:pPr>
              <w:rPr>
                <w:rFonts w:asciiTheme="minorHAnsi" w:hAnsiTheme="minorHAnsi" w:cs="Tahoma"/>
                <w:b/>
              </w:rPr>
            </w:pPr>
            <w:r w:rsidRPr="00FF4603">
              <w:rPr>
                <w:rFonts w:asciiTheme="minorHAnsi" w:hAnsiTheme="minorHAnsi" w:cs="Tahoma"/>
              </w:rPr>
              <w:t>ECDL or equivalent experience</w:t>
            </w:r>
          </w:p>
          <w:p w:rsidR="00410C0E" w:rsidRPr="001C1D7F" w:rsidRDefault="00410C0E" w:rsidP="001C1D7F">
            <w:pPr>
              <w:rPr>
                <w:rFonts w:asciiTheme="minorHAnsi" w:hAnsiTheme="minorHAnsi" w:cs="Tahoma"/>
              </w:rPr>
            </w:pPr>
          </w:p>
        </w:tc>
        <w:tc>
          <w:tcPr>
            <w:tcW w:w="2722" w:type="dxa"/>
          </w:tcPr>
          <w:p w:rsidR="00410C0E" w:rsidRPr="00FF4603" w:rsidRDefault="00061D4C" w:rsidP="009A076C">
            <w:pPr>
              <w:rPr>
                <w:rFonts w:asciiTheme="minorHAnsi" w:hAnsiTheme="minorHAnsi" w:cs="Tahoma"/>
              </w:rPr>
            </w:pPr>
            <w:r w:rsidRPr="00FF4603">
              <w:rPr>
                <w:rFonts w:asciiTheme="minorHAnsi" w:hAnsiTheme="minorHAnsi" w:cs="Tahoma"/>
              </w:rPr>
              <w:t>Further education</w:t>
            </w:r>
          </w:p>
          <w:p w:rsidR="00061D4C" w:rsidRPr="00FF4603" w:rsidRDefault="00061D4C" w:rsidP="009A076C">
            <w:pPr>
              <w:rPr>
                <w:rFonts w:asciiTheme="minorHAnsi" w:hAnsiTheme="minorHAnsi" w:cs="Tahoma"/>
              </w:rPr>
            </w:pPr>
          </w:p>
          <w:p w:rsidR="00410C0E" w:rsidRPr="00FF4603" w:rsidRDefault="00410C0E" w:rsidP="009A076C">
            <w:pPr>
              <w:jc w:val="both"/>
              <w:rPr>
                <w:rFonts w:asciiTheme="minorHAnsi" w:hAnsiTheme="minorHAnsi" w:cs="Tahoma"/>
              </w:rPr>
            </w:pPr>
          </w:p>
          <w:p w:rsidR="002D4753" w:rsidRPr="00FF4603" w:rsidRDefault="002D4753" w:rsidP="009A076C">
            <w:pPr>
              <w:jc w:val="both"/>
              <w:rPr>
                <w:rFonts w:asciiTheme="minorHAnsi" w:hAnsiTheme="minorHAnsi" w:cs="Tahoma"/>
              </w:rPr>
            </w:pPr>
          </w:p>
          <w:p w:rsidR="002D4753" w:rsidRPr="00FF4603" w:rsidRDefault="002D4753" w:rsidP="002D4753">
            <w:pPr>
              <w:rPr>
                <w:rFonts w:asciiTheme="minorHAnsi" w:hAnsiTheme="minorHAnsi" w:cs="Tahoma"/>
              </w:rPr>
            </w:pPr>
          </w:p>
        </w:tc>
        <w:tc>
          <w:tcPr>
            <w:tcW w:w="1558" w:type="dxa"/>
          </w:tcPr>
          <w:p w:rsidR="00410C0E" w:rsidRPr="00FF4603" w:rsidRDefault="00410C0E" w:rsidP="009A076C">
            <w:pPr>
              <w:rPr>
                <w:rFonts w:asciiTheme="minorHAnsi" w:hAnsiTheme="minorHAnsi" w:cs="Tahoma"/>
              </w:rPr>
            </w:pPr>
            <w:r w:rsidRPr="00FF4603">
              <w:rPr>
                <w:rFonts w:asciiTheme="minorHAnsi" w:hAnsiTheme="minorHAnsi" w:cs="Tahoma"/>
              </w:rPr>
              <w:t>Application form</w:t>
            </w:r>
          </w:p>
          <w:p w:rsidR="00410C0E" w:rsidRPr="00FF4603" w:rsidRDefault="00410C0E" w:rsidP="009A076C">
            <w:pPr>
              <w:rPr>
                <w:rFonts w:asciiTheme="minorHAnsi" w:hAnsiTheme="minorHAnsi" w:cs="Tahoma"/>
              </w:rPr>
            </w:pPr>
          </w:p>
          <w:p w:rsidR="00410C0E" w:rsidRPr="00FF4603" w:rsidRDefault="00410C0E" w:rsidP="009A076C">
            <w:pPr>
              <w:rPr>
                <w:rFonts w:asciiTheme="minorHAnsi" w:hAnsiTheme="minorHAnsi" w:cs="Tahoma"/>
                <w:b/>
              </w:rPr>
            </w:pPr>
            <w:r w:rsidRPr="00FF4603">
              <w:rPr>
                <w:rFonts w:asciiTheme="minorHAnsi" w:hAnsiTheme="minorHAnsi" w:cs="Tahoma"/>
              </w:rPr>
              <w:t>Interview</w:t>
            </w:r>
          </w:p>
        </w:tc>
      </w:tr>
      <w:tr w:rsidR="00410C0E" w:rsidRPr="00FF4603" w:rsidTr="002E6F9C">
        <w:trPr>
          <w:trHeight w:val="1694"/>
        </w:trPr>
        <w:tc>
          <w:tcPr>
            <w:tcW w:w="1696" w:type="dxa"/>
          </w:tcPr>
          <w:p w:rsidR="00410C0E" w:rsidRPr="00FF4603" w:rsidRDefault="00410C0E" w:rsidP="009A076C">
            <w:pPr>
              <w:rPr>
                <w:rFonts w:asciiTheme="minorHAnsi" w:hAnsiTheme="minorHAnsi" w:cs="Tahoma"/>
                <w:b/>
              </w:rPr>
            </w:pPr>
            <w:r w:rsidRPr="00FF4603">
              <w:rPr>
                <w:rFonts w:asciiTheme="minorHAnsi" w:hAnsiTheme="minorHAnsi" w:cs="Tahoma"/>
                <w:b/>
              </w:rPr>
              <w:t>Experience</w:t>
            </w:r>
          </w:p>
        </w:tc>
        <w:tc>
          <w:tcPr>
            <w:tcW w:w="3374" w:type="dxa"/>
          </w:tcPr>
          <w:p w:rsidR="00061D4C" w:rsidRPr="00FF4603" w:rsidRDefault="00061D4C" w:rsidP="00061D4C">
            <w:pPr>
              <w:spacing w:before="120"/>
              <w:rPr>
                <w:rFonts w:asciiTheme="minorHAnsi" w:hAnsiTheme="minorHAnsi" w:cs="Tahoma"/>
              </w:rPr>
            </w:pPr>
            <w:r w:rsidRPr="00FF4603">
              <w:rPr>
                <w:rFonts w:asciiTheme="minorHAnsi" w:hAnsiTheme="minorHAnsi" w:cs="Tahoma"/>
              </w:rPr>
              <w:t>Experience of working with patients or the public</w:t>
            </w:r>
          </w:p>
          <w:p w:rsidR="001268CD" w:rsidRDefault="001268CD" w:rsidP="00061D4C">
            <w:pPr>
              <w:rPr>
                <w:rFonts w:asciiTheme="minorHAnsi" w:hAnsiTheme="minorHAnsi" w:cs="Tahoma"/>
              </w:rPr>
            </w:pPr>
          </w:p>
          <w:p w:rsidR="00FF4603" w:rsidRPr="002E6F9C" w:rsidRDefault="002E6F9C" w:rsidP="002E6F9C">
            <w:pPr>
              <w:rPr>
                <w:rFonts w:asciiTheme="minorHAnsi" w:hAnsiTheme="minorHAnsi" w:cs="Tahoma"/>
              </w:rPr>
            </w:pPr>
            <w:r>
              <w:rPr>
                <w:rFonts w:asciiTheme="minorHAnsi" w:hAnsiTheme="minorHAnsi" w:cs="Tahoma"/>
              </w:rPr>
              <w:t>Good verbal skills</w:t>
            </w:r>
          </w:p>
        </w:tc>
        <w:tc>
          <w:tcPr>
            <w:tcW w:w="2722" w:type="dxa"/>
          </w:tcPr>
          <w:p w:rsidR="002D4753" w:rsidRPr="00FF4603" w:rsidRDefault="002D4753" w:rsidP="00410C0E">
            <w:pPr>
              <w:pStyle w:val="Subtitle"/>
              <w:jc w:val="both"/>
              <w:rPr>
                <w:rFonts w:asciiTheme="minorHAnsi" w:hAnsiTheme="minorHAnsi"/>
                <w:b w:val="0"/>
              </w:rPr>
            </w:pPr>
          </w:p>
          <w:p w:rsidR="00410C0E" w:rsidRPr="00FF4603" w:rsidRDefault="00410C0E" w:rsidP="00410C0E">
            <w:pPr>
              <w:pStyle w:val="Subtitle"/>
              <w:jc w:val="both"/>
              <w:rPr>
                <w:rFonts w:asciiTheme="minorHAnsi" w:hAnsiTheme="minorHAnsi"/>
                <w:b w:val="0"/>
              </w:rPr>
            </w:pPr>
            <w:r w:rsidRPr="00FF4603">
              <w:rPr>
                <w:rFonts w:asciiTheme="minorHAnsi" w:hAnsiTheme="minorHAnsi"/>
                <w:b w:val="0"/>
              </w:rPr>
              <w:t>Previous experience in a similar role or environment</w:t>
            </w:r>
          </w:p>
          <w:p w:rsidR="006232FC" w:rsidRPr="00FF4603" w:rsidRDefault="006232FC" w:rsidP="00410C0E">
            <w:pPr>
              <w:pStyle w:val="Subtitle"/>
              <w:jc w:val="both"/>
              <w:rPr>
                <w:rFonts w:asciiTheme="minorHAnsi" w:hAnsiTheme="minorHAnsi"/>
                <w:b w:val="0"/>
              </w:rPr>
            </w:pPr>
          </w:p>
          <w:p w:rsidR="002D4753" w:rsidRPr="00FF4603" w:rsidRDefault="002D4753" w:rsidP="001268CD">
            <w:pPr>
              <w:rPr>
                <w:rFonts w:asciiTheme="minorHAnsi" w:hAnsiTheme="minorHAnsi" w:cs="Tahoma"/>
                <w:b/>
              </w:rPr>
            </w:pPr>
          </w:p>
        </w:tc>
        <w:tc>
          <w:tcPr>
            <w:tcW w:w="1558" w:type="dxa"/>
          </w:tcPr>
          <w:p w:rsidR="00410C0E" w:rsidRPr="00FF4603" w:rsidRDefault="00410C0E" w:rsidP="009A076C">
            <w:pPr>
              <w:rPr>
                <w:rFonts w:asciiTheme="minorHAnsi" w:hAnsiTheme="minorHAnsi" w:cs="Tahoma"/>
              </w:rPr>
            </w:pPr>
            <w:r w:rsidRPr="00FF4603">
              <w:rPr>
                <w:rFonts w:asciiTheme="minorHAnsi" w:hAnsiTheme="minorHAnsi" w:cs="Tahoma"/>
              </w:rPr>
              <w:t>Application form</w:t>
            </w:r>
          </w:p>
          <w:p w:rsidR="00410C0E" w:rsidRPr="00FF4603" w:rsidRDefault="00410C0E" w:rsidP="009A076C">
            <w:pPr>
              <w:rPr>
                <w:rFonts w:asciiTheme="minorHAnsi" w:hAnsiTheme="minorHAnsi" w:cs="Tahoma"/>
              </w:rPr>
            </w:pPr>
          </w:p>
          <w:p w:rsidR="00410C0E" w:rsidRPr="00FF4603" w:rsidRDefault="00410C0E" w:rsidP="009A076C">
            <w:pPr>
              <w:rPr>
                <w:rFonts w:asciiTheme="minorHAnsi" w:hAnsiTheme="minorHAnsi" w:cs="Tahoma"/>
                <w:b/>
              </w:rPr>
            </w:pPr>
            <w:r w:rsidRPr="00FF4603">
              <w:rPr>
                <w:rFonts w:asciiTheme="minorHAnsi" w:hAnsiTheme="minorHAnsi" w:cs="Tahoma"/>
              </w:rPr>
              <w:t>Interview</w:t>
            </w:r>
          </w:p>
        </w:tc>
      </w:tr>
      <w:tr w:rsidR="00410C0E" w:rsidRPr="00FF4603" w:rsidTr="002E6F9C">
        <w:tc>
          <w:tcPr>
            <w:tcW w:w="1696" w:type="dxa"/>
          </w:tcPr>
          <w:p w:rsidR="00410C0E" w:rsidRPr="00FF4603" w:rsidRDefault="00410C0E" w:rsidP="009A076C">
            <w:pPr>
              <w:rPr>
                <w:rFonts w:asciiTheme="minorHAnsi" w:hAnsiTheme="minorHAnsi" w:cs="Tahoma"/>
                <w:b/>
              </w:rPr>
            </w:pPr>
            <w:r w:rsidRPr="00FF4603">
              <w:rPr>
                <w:rFonts w:asciiTheme="minorHAnsi" w:hAnsiTheme="minorHAnsi" w:cs="Tahoma"/>
                <w:b/>
              </w:rPr>
              <w:t>Skills/Abilities</w:t>
            </w:r>
            <w:r w:rsidR="001C1D7F">
              <w:rPr>
                <w:rFonts w:asciiTheme="minorHAnsi" w:hAnsiTheme="minorHAnsi" w:cs="Tahoma"/>
                <w:b/>
              </w:rPr>
              <w:t>/Knowledge</w:t>
            </w:r>
          </w:p>
          <w:p w:rsidR="00410C0E" w:rsidRPr="00FF4603" w:rsidRDefault="00410C0E" w:rsidP="009A076C">
            <w:pPr>
              <w:rPr>
                <w:rFonts w:asciiTheme="minorHAnsi" w:hAnsiTheme="minorHAnsi" w:cs="Tahoma"/>
                <w:b/>
              </w:rPr>
            </w:pPr>
          </w:p>
        </w:tc>
        <w:tc>
          <w:tcPr>
            <w:tcW w:w="3374" w:type="dxa"/>
          </w:tcPr>
          <w:p w:rsidR="00061D4C" w:rsidRPr="00FF4603" w:rsidRDefault="00061D4C" w:rsidP="00061D4C">
            <w:pPr>
              <w:rPr>
                <w:rFonts w:asciiTheme="minorHAnsi" w:hAnsiTheme="minorHAnsi" w:cs="Tahoma"/>
              </w:rPr>
            </w:pPr>
            <w:r w:rsidRPr="00FF4603">
              <w:rPr>
                <w:rFonts w:asciiTheme="minorHAnsi" w:hAnsiTheme="minorHAnsi" w:cs="Tahoma"/>
              </w:rPr>
              <w:t>Excellent communication and interpersonal skills</w:t>
            </w:r>
          </w:p>
          <w:p w:rsidR="00061D4C" w:rsidRPr="00FF4603" w:rsidRDefault="00061D4C" w:rsidP="00061D4C">
            <w:pPr>
              <w:rPr>
                <w:rFonts w:asciiTheme="minorHAnsi" w:hAnsiTheme="minorHAnsi" w:cs="Tahoma"/>
              </w:rPr>
            </w:pPr>
          </w:p>
          <w:p w:rsidR="00061D4C" w:rsidRDefault="00061D4C" w:rsidP="00061D4C">
            <w:pPr>
              <w:rPr>
                <w:rFonts w:asciiTheme="minorHAnsi" w:hAnsiTheme="minorHAnsi" w:cs="Tahoma"/>
              </w:rPr>
            </w:pPr>
            <w:r w:rsidRPr="00FF4603">
              <w:rPr>
                <w:rFonts w:asciiTheme="minorHAnsi" w:hAnsiTheme="minorHAnsi" w:cs="Tahoma"/>
              </w:rPr>
              <w:t>Ability to manage high vo</w:t>
            </w:r>
            <w:r w:rsidR="001C1D7F">
              <w:rPr>
                <w:rFonts w:asciiTheme="minorHAnsi" w:hAnsiTheme="minorHAnsi" w:cs="Tahoma"/>
              </w:rPr>
              <w:t xml:space="preserve">lumes of workload </w:t>
            </w:r>
          </w:p>
          <w:p w:rsidR="001268CD" w:rsidRPr="00FF4603" w:rsidRDefault="001268CD" w:rsidP="00061D4C">
            <w:pPr>
              <w:rPr>
                <w:rFonts w:asciiTheme="minorHAnsi" w:hAnsiTheme="minorHAnsi" w:cs="Tahoma"/>
              </w:rPr>
            </w:pPr>
          </w:p>
          <w:p w:rsidR="00061D4C" w:rsidRPr="00FF4603" w:rsidRDefault="00061D4C" w:rsidP="00061D4C">
            <w:pPr>
              <w:rPr>
                <w:rFonts w:asciiTheme="minorHAnsi" w:hAnsiTheme="minorHAnsi" w:cs="Tahoma"/>
              </w:rPr>
            </w:pPr>
            <w:r w:rsidRPr="00FF4603">
              <w:rPr>
                <w:rFonts w:asciiTheme="minorHAnsi" w:hAnsiTheme="minorHAnsi" w:cs="Tahoma"/>
              </w:rPr>
              <w:t>Ability to deal sensitively with confidential information with complete discretion and integrity</w:t>
            </w:r>
          </w:p>
          <w:p w:rsidR="000D0A8A" w:rsidRPr="00FF4603" w:rsidRDefault="000D0A8A" w:rsidP="00061D4C">
            <w:pPr>
              <w:rPr>
                <w:rFonts w:asciiTheme="minorHAnsi" w:hAnsiTheme="minorHAnsi" w:cs="Tahoma"/>
              </w:rPr>
            </w:pPr>
          </w:p>
          <w:p w:rsidR="00061D4C" w:rsidRPr="00FF4603" w:rsidRDefault="00061D4C" w:rsidP="00061D4C">
            <w:pPr>
              <w:rPr>
                <w:rFonts w:asciiTheme="minorHAnsi" w:hAnsiTheme="minorHAnsi" w:cs="Tahoma"/>
              </w:rPr>
            </w:pPr>
            <w:r w:rsidRPr="00FF4603">
              <w:rPr>
                <w:rFonts w:asciiTheme="minorHAnsi" w:hAnsiTheme="minorHAnsi" w:cs="Tahoma"/>
              </w:rPr>
              <w:t>Strong customer service skills</w:t>
            </w:r>
          </w:p>
          <w:p w:rsidR="00061D4C" w:rsidRPr="00FF4603" w:rsidRDefault="00061D4C" w:rsidP="00061D4C">
            <w:pPr>
              <w:rPr>
                <w:rFonts w:asciiTheme="minorHAnsi" w:hAnsiTheme="minorHAnsi" w:cs="Tahoma"/>
              </w:rPr>
            </w:pPr>
          </w:p>
          <w:p w:rsidR="00061D4C" w:rsidRPr="00FF4603" w:rsidRDefault="00061D4C" w:rsidP="00061D4C">
            <w:pPr>
              <w:rPr>
                <w:rFonts w:asciiTheme="minorHAnsi" w:hAnsiTheme="minorHAnsi" w:cs="Tahoma"/>
              </w:rPr>
            </w:pPr>
            <w:r w:rsidRPr="00FF4603">
              <w:rPr>
                <w:rFonts w:asciiTheme="minorHAnsi" w:hAnsiTheme="minorHAnsi" w:cs="Tahoma"/>
              </w:rPr>
              <w:t>Excellent keyboard skills</w:t>
            </w:r>
          </w:p>
          <w:p w:rsidR="00410C0E" w:rsidRPr="00FF4603" w:rsidRDefault="00410C0E" w:rsidP="001C1D7F">
            <w:pPr>
              <w:rPr>
                <w:rFonts w:asciiTheme="minorHAnsi" w:hAnsiTheme="minorHAnsi" w:cs="Tahoma"/>
                <w:b/>
              </w:rPr>
            </w:pPr>
          </w:p>
        </w:tc>
        <w:tc>
          <w:tcPr>
            <w:tcW w:w="2722" w:type="dxa"/>
          </w:tcPr>
          <w:p w:rsidR="00061D4C" w:rsidRPr="00FF4603" w:rsidRDefault="00061D4C" w:rsidP="00F52B80">
            <w:pPr>
              <w:rPr>
                <w:rFonts w:asciiTheme="minorHAnsi" w:hAnsiTheme="minorHAnsi" w:cs="Tahoma"/>
              </w:rPr>
            </w:pPr>
          </w:p>
          <w:p w:rsidR="001C1D7F" w:rsidRPr="00FF4603" w:rsidRDefault="001C1D7F" w:rsidP="001C1D7F">
            <w:pPr>
              <w:pStyle w:val="Subtitle"/>
              <w:jc w:val="both"/>
              <w:rPr>
                <w:rFonts w:asciiTheme="minorHAnsi" w:hAnsiTheme="minorHAnsi"/>
                <w:b w:val="0"/>
              </w:rPr>
            </w:pPr>
            <w:r w:rsidRPr="00FF4603">
              <w:rPr>
                <w:rFonts w:asciiTheme="minorHAnsi" w:hAnsiTheme="minorHAnsi"/>
                <w:b w:val="0"/>
              </w:rPr>
              <w:t>Previous experience in a similar role or environment</w:t>
            </w:r>
          </w:p>
          <w:p w:rsidR="00061D4C" w:rsidRPr="00FF4603" w:rsidRDefault="00061D4C" w:rsidP="00F52B80">
            <w:pPr>
              <w:rPr>
                <w:rFonts w:asciiTheme="minorHAnsi" w:hAnsiTheme="minorHAnsi" w:cs="Tahoma"/>
              </w:rPr>
            </w:pPr>
          </w:p>
          <w:p w:rsidR="00410C0E" w:rsidRPr="00FF4603" w:rsidRDefault="00410C0E" w:rsidP="009A076C">
            <w:pPr>
              <w:rPr>
                <w:rFonts w:asciiTheme="minorHAnsi" w:hAnsiTheme="minorHAnsi" w:cs="Tahoma"/>
                <w:b/>
              </w:rPr>
            </w:pPr>
          </w:p>
          <w:p w:rsidR="006232FC" w:rsidRPr="00FF4603" w:rsidRDefault="006232FC" w:rsidP="009A076C">
            <w:pPr>
              <w:rPr>
                <w:rFonts w:asciiTheme="minorHAnsi" w:hAnsiTheme="minorHAnsi" w:cs="Tahoma"/>
              </w:rPr>
            </w:pPr>
          </w:p>
        </w:tc>
        <w:tc>
          <w:tcPr>
            <w:tcW w:w="1558" w:type="dxa"/>
          </w:tcPr>
          <w:p w:rsidR="00410C0E" w:rsidRPr="00FF4603" w:rsidRDefault="00410C0E" w:rsidP="009A076C">
            <w:pPr>
              <w:rPr>
                <w:rFonts w:asciiTheme="minorHAnsi" w:hAnsiTheme="minorHAnsi" w:cs="Tahoma"/>
              </w:rPr>
            </w:pPr>
            <w:r w:rsidRPr="00FF4603">
              <w:rPr>
                <w:rFonts w:asciiTheme="minorHAnsi" w:hAnsiTheme="minorHAnsi" w:cs="Tahoma"/>
              </w:rPr>
              <w:t>Application form</w:t>
            </w:r>
          </w:p>
          <w:p w:rsidR="00410C0E" w:rsidRPr="00FF4603" w:rsidRDefault="00410C0E" w:rsidP="009A076C">
            <w:pPr>
              <w:rPr>
                <w:rFonts w:asciiTheme="minorHAnsi" w:hAnsiTheme="minorHAnsi" w:cs="Tahoma"/>
              </w:rPr>
            </w:pPr>
          </w:p>
          <w:p w:rsidR="00410C0E" w:rsidRPr="00FF4603" w:rsidRDefault="00410C0E" w:rsidP="009A076C">
            <w:pPr>
              <w:rPr>
                <w:rFonts w:asciiTheme="minorHAnsi" w:hAnsiTheme="minorHAnsi" w:cs="Tahoma"/>
                <w:b/>
              </w:rPr>
            </w:pPr>
            <w:r w:rsidRPr="00FF4603">
              <w:rPr>
                <w:rFonts w:asciiTheme="minorHAnsi" w:hAnsiTheme="minorHAnsi" w:cs="Tahoma"/>
              </w:rPr>
              <w:t>Interview</w:t>
            </w:r>
          </w:p>
        </w:tc>
      </w:tr>
      <w:tr w:rsidR="00410C0E" w:rsidRPr="00FF4603" w:rsidTr="002E6F9C">
        <w:tc>
          <w:tcPr>
            <w:tcW w:w="1696" w:type="dxa"/>
          </w:tcPr>
          <w:p w:rsidR="00410C0E" w:rsidRDefault="00410C0E" w:rsidP="009A076C">
            <w:pPr>
              <w:rPr>
                <w:rFonts w:asciiTheme="minorHAnsi" w:hAnsiTheme="minorHAnsi" w:cs="Tahoma"/>
                <w:b/>
              </w:rPr>
            </w:pPr>
          </w:p>
          <w:p w:rsidR="001C1D7F" w:rsidRDefault="002E6F9C" w:rsidP="009A076C">
            <w:pPr>
              <w:rPr>
                <w:rFonts w:asciiTheme="minorHAnsi" w:hAnsiTheme="minorHAnsi" w:cs="Tahoma"/>
                <w:b/>
              </w:rPr>
            </w:pPr>
            <w:r w:rsidRPr="00FF4603">
              <w:rPr>
                <w:rFonts w:asciiTheme="minorHAnsi" w:hAnsiTheme="minorHAnsi" w:cs="Tahoma"/>
                <w:b/>
              </w:rPr>
              <w:t>Other attributes</w:t>
            </w:r>
          </w:p>
          <w:p w:rsidR="001C1D7F" w:rsidRDefault="001C1D7F" w:rsidP="009A076C">
            <w:pPr>
              <w:rPr>
                <w:rFonts w:asciiTheme="minorHAnsi" w:hAnsiTheme="minorHAnsi" w:cs="Tahoma"/>
                <w:b/>
              </w:rPr>
            </w:pPr>
          </w:p>
          <w:p w:rsidR="001C1D7F" w:rsidRDefault="001C1D7F" w:rsidP="009A076C">
            <w:pPr>
              <w:rPr>
                <w:rFonts w:asciiTheme="minorHAnsi" w:hAnsiTheme="minorHAnsi" w:cs="Tahoma"/>
                <w:b/>
              </w:rPr>
            </w:pPr>
          </w:p>
          <w:p w:rsidR="001C1D7F" w:rsidRDefault="001C1D7F" w:rsidP="009A076C">
            <w:pPr>
              <w:rPr>
                <w:rFonts w:asciiTheme="minorHAnsi" w:hAnsiTheme="minorHAnsi" w:cs="Tahoma"/>
                <w:b/>
              </w:rPr>
            </w:pPr>
          </w:p>
          <w:p w:rsidR="001C1D7F" w:rsidRDefault="001C1D7F" w:rsidP="009A076C">
            <w:pPr>
              <w:rPr>
                <w:rFonts w:asciiTheme="minorHAnsi" w:hAnsiTheme="minorHAnsi" w:cs="Tahoma"/>
                <w:b/>
              </w:rPr>
            </w:pPr>
          </w:p>
          <w:p w:rsidR="001C1D7F" w:rsidRDefault="001C1D7F" w:rsidP="009A076C">
            <w:pPr>
              <w:rPr>
                <w:rFonts w:asciiTheme="minorHAnsi" w:hAnsiTheme="minorHAnsi" w:cs="Tahoma"/>
                <w:b/>
              </w:rPr>
            </w:pPr>
          </w:p>
          <w:p w:rsidR="001C1D7F" w:rsidRDefault="001C1D7F" w:rsidP="009A076C">
            <w:pPr>
              <w:rPr>
                <w:rFonts w:asciiTheme="minorHAnsi" w:hAnsiTheme="minorHAnsi" w:cs="Tahoma"/>
                <w:b/>
              </w:rPr>
            </w:pPr>
          </w:p>
          <w:p w:rsidR="001C1D7F" w:rsidRDefault="001C1D7F" w:rsidP="009A076C">
            <w:pPr>
              <w:rPr>
                <w:rFonts w:asciiTheme="minorHAnsi" w:hAnsiTheme="minorHAnsi" w:cs="Tahoma"/>
                <w:b/>
              </w:rPr>
            </w:pPr>
          </w:p>
          <w:p w:rsidR="001C1D7F" w:rsidRPr="00FF4603" w:rsidRDefault="001C1D7F" w:rsidP="009A076C">
            <w:pPr>
              <w:rPr>
                <w:rFonts w:asciiTheme="minorHAnsi" w:hAnsiTheme="minorHAnsi" w:cs="Tahoma"/>
                <w:b/>
              </w:rPr>
            </w:pPr>
          </w:p>
        </w:tc>
        <w:tc>
          <w:tcPr>
            <w:tcW w:w="3374" w:type="dxa"/>
          </w:tcPr>
          <w:p w:rsidR="002E6F9C" w:rsidRPr="00FF4603" w:rsidRDefault="002E6F9C" w:rsidP="002E6F9C">
            <w:pPr>
              <w:spacing w:before="120"/>
              <w:rPr>
                <w:rFonts w:asciiTheme="minorHAnsi" w:hAnsiTheme="minorHAnsi" w:cs="Tahoma"/>
              </w:rPr>
            </w:pPr>
            <w:r w:rsidRPr="00FF4603">
              <w:rPr>
                <w:rFonts w:asciiTheme="minorHAnsi" w:hAnsiTheme="minorHAnsi" w:cs="Tahoma"/>
              </w:rPr>
              <w:t>Empathetic, self-starter, proactive, calm, strong work ethic, thorough and</w:t>
            </w:r>
            <w:r>
              <w:rPr>
                <w:rFonts w:asciiTheme="minorHAnsi" w:hAnsiTheme="minorHAnsi" w:cs="Tahoma"/>
              </w:rPr>
              <w:t xml:space="preserve"> organized.</w:t>
            </w:r>
          </w:p>
          <w:p w:rsidR="002E6F9C" w:rsidRPr="00FF4603" w:rsidRDefault="002E6F9C" w:rsidP="002E6F9C">
            <w:pPr>
              <w:rPr>
                <w:rFonts w:asciiTheme="minorHAnsi" w:hAnsiTheme="minorHAnsi" w:cs="Tahoma"/>
              </w:rPr>
            </w:pPr>
            <w:r w:rsidRPr="00FF4603">
              <w:rPr>
                <w:rFonts w:asciiTheme="minorHAnsi" w:hAnsiTheme="minorHAnsi" w:cs="Tahoma"/>
              </w:rPr>
              <w:t>Commitment to promoting high standards in patient care</w:t>
            </w:r>
          </w:p>
          <w:p w:rsidR="002E6F9C" w:rsidRPr="00FF4603" w:rsidRDefault="002E6F9C" w:rsidP="002E6F9C">
            <w:pPr>
              <w:rPr>
                <w:rFonts w:asciiTheme="minorHAnsi" w:hAnsiTheme="minorHAnsi" w:cs="Tahoma"/>
              </w:rPr>
            </w:pPr>
            <w:r w:rsidRPr="00FF4603">
              <w:rPr>
                <w:rFonts w:asciiTheme="minorHAnsi" w:hAnsiTheme="minorHAnsi" w:cs="Tahoma"/>
              </w:rPr>
              <w:t>Enthusiastic and self-motivated</w:t>
            </w:r>
          </w:p>
          <w:p w:rsidR="002E6F9C" w:rsidRPr="00FF4603" w:rsidRDefault="002E6F9C" w:rsidP="002E6F9C">
            <w:pPr>
              <w:rPr>
                <w:rFonts w:asciiTheme="minorHAnsi" w:hAnsiTheme="minorHAnsi" w:cs="Tahoma"/>
              </w:rPr>
            </w:pPr>
          </w:p>
          <w:p w:rsidR="002E6F9C" w:rsidRPr="00FF4603" w:rsidRDefault="002E6F9C" w:rsidP="002E6F9C">
            <w:pPr>
              <w:rPr>
                <w:rFonts w:asciiTheme="minorHAnsi" w:hAnsiTheme="minorHAnsi" w:cs="Tahoma"/>
              </w:rPr>
            </w:pPr>
            <w:r w:rsidRPr="00FF4603">
              <w:rPr>
                <w:rFonts w:asciiTheme="minorHAnsi" w:hAnsiTheme="minorHAnsi" w:cs="Tahoma"/>
              </w:rPr>
              <w:t>Confident</w:t>
            </w:r>
          </w:p>
          <w:p w:rsidR="002E6F9C" w:rsidRPr="00FF4603" w:rsidRDefault="002E6F9C" w:rsidP="002E6F9C">
            <w:pPr>
              <w:rPr>
                <w:rFonts w:asciiTheme="minorHAnsi" w:hAnsiTheme="minorHAnsi" w:cs="Tahoma"/>
              </w:rPr>
            </w:pPr>
          </w:p>
          <w:p w:rsidR="002E6F9C" w:rsidRPr="00FF4603" w:rsidRDefault="002E6F9C" w:rsidP="002E6F9C">
            <w:pPr>
              <w:rPr>
                <w:rFonts w:asciiTheme="minorHAnsi" w:hAnsiTheme="minorHAnsi" w:cs="Tahoma"/>
              </w:rPr>
            </w:pPr>
            <w:r w:rsidRPr="00FF4603">
              <w:rPr>
                <w:rFonts w:asciiTheme="minorHAnsi" w:hAnsiTheme="minorHAnsi" w:cs="Tahoma"/>
              </w:rPr>
              <w:t>Willingness to accept responsibility</w:t>
            </w:r>
          </w:p>
          <w:p w:rsidR="002E6F9C" w:rsidRPr="00FF4603" w:rsidRDefault="002E6F9C" w:rsidP="002E6F9C">
            <w:pPr>
              <w:rPr>
                <w:rFonts w:asciiTheme="minorHAnsi" w:hAnsiTheme="minorHAnsi" w:cs="Tahoma"/>
              </w:rPr>
            </w:pPr>
          </w:p>
          <w:p w:rsidR="002E6F9C" w:rsidRPr="00FF4603" w:rsidRDefault="002E6F9C" w:rsidP="002E6F9C">
            <w:pPr>
              <w:rPr>
                <w:rFonts w:asciiTheme="minorHAnsi" w:hAnsiTheme="minorHAnsi" w:cs="Tahoma"/>
              </w:rPr>
            </w:pPr>
            <w:r w:rsidRPr="00FF4603">
              <w:rPr>
                <w:rFonts w:asciiTheme="minorHAnsi" w:hAnsiTheme="minorHAnsi" w:cs="Tahoma"/>
              </w:rPr>
              <w:t>Demonstrate initiative in handling unforeseen events</w:t>
            </w:r>
          </w:p>
          <w:p w:rsidR="002E6F9C" w:rsidRPr="00FF4603" w:rsidRDefault="002E6F9C" w:rsidP="002E6F9C">
            <w:pPr>
              <w:ind w:left="720"/>
              <w:rPr>
                <w:rFonts w:asciiTheme="minorHAnsi" w:hAnsiTheme="minorHAnsi" w:cs="Tahoma"/>
              </w:rPr>
            </w:pPr>
          </w:p>
          <w:p w:rsidR="002E6F9C" w:rsidRPr="00FF4603" w:rsidRDefault="002E6F9C" w:rsidP="002E6F9C">
            <w:pPr>
              <w:rPr>
                <w:rFonts w:asciiTheme="minorHAnsi" w:hAnsiTheme="minorHAnsi" w:cs="Tahoma"/>
              </w:rPr>
            </w:pPr>
            <w:r w:rsidRPr="00FF4603">
              <w:rPr>
                <w:rFonts w:asciiTheme="minorHAnsi" w:hAnsiTheme="minorHAnsi" w:cs="Tahoma"/>
              </w:rPr>
              <w:t>Enthusiastic and self-motivated</w:t>
            </w:r>
          </w:p>
          <w:p w:rsidR="002E6F9C" w:rsidRPr="00FF4603" w:rsidRDefault="002E6F9C" w:rsidP="002E6F9C">
            <w:pPr>
              <w:rPr>
                <w:rFonts w:asciiTheme="minorHAnsi" w:hAnsiTheme="minorHAnsi" w:cs="Tahoma"/>
              </w:rPr>
            </w:pPr>
          </w:p>
          <w:p w:rsidR="002E6F9C" w:rsidRPr="00FF4603" w:rsidRDefault="002E6F9C" w:rsidP="002E6F9C">
            <w:pPr>
              <w:rPr>
                <w:rFonts w:asciiTheme="minorHAnsi" w:hAnsiTheme="minorHAnsi" w:cs="Tahoma"/>
              </w:rPr>
            </w:pPr>
            <w:r w:rsidRPr="00FF4603">
              <w:rPr>
                <w:rFonts w:asciiTheme="minorHAnsi" w:hAnsiTheme="minorHAnsi" w:cs="Tahoma"/>
              </w:rPr>
              <w:t>Team Player</w:t>
            </w:r>
          </w:p>
          <w:p w:rsidR="002E6F9C" w:rsidRPr="00FF4603" w:rsidRDefault="002E6F9C" w:rsidP="002E6F9C">
            <w:pPr>
              <w:rPr>
                <w:rFonts w:asciiTheme="minorHAnsi" w:hAnsiTheme="minorHAnsi" w:cs="Tahoma"/>
              </w:rPr>
            </w:pPr>
          </w:p>
          <w:p w:rsidR="002E6F9C" w:rsidRDefault="002E6F9C" w:rsidP="002E6F9C">
            <w:pPr>
              <w:rPr>
                <w:rFonts w:asciiTheme="minorHAnsi" w:hAnsiTheme="minorHAnsi" w:cs="Tahoma"/>
              </w:rPr>
            </w:pPr>
            <w:r w:rsidRPr="00FF4603">
              <w:rPr>
                <w:rFonts w:asciiTheme="minorHAnsi" w:hAnsiTheme="minorHAnsi" w:cs="Tahoma"/>
              </w:rPr>
              <w:t>Creative approach to problem solving</w:t>
            </w:r>
          </w:p>
          <w:p w:rsidR="002E6F9C" w:rsidRDefault="002E6F9C" w:rsidP="002E6F9C">
            <w:pPr>
              <w:rPr>
                <w:rFonts w:asciiTheme="minorHAnsi" w:hAnsiTheme="minorHAnsi" w:cs="Tahoma"/>
              </w:rPr>
            </w:pPr>
          </w:p>
          <w:p w:rsidR="002E6F9C" w:rsidRPr="00FF4603" w:rsidRDefault="002E6F9C" w:rsidP="002E6F9C">
            <w:pPr>
              <w:rPr>
                <w:rFonts w:asciiTheme="minorHAnsi" w:hAnsiTheme="minorHAnsi" w:cs="Tahoma"/>
              </w:rPr>
            </w:pPr>
            <w:r>
              <w:rPr>
                <w:rFonts w:asciiTheme="minorHAnsi" w:hAnsiTheme="minorHAnsi" w:cs="Tahoma"/>
              </w:rPr>
              <w:t>Flexible towards new working practices</w:t>
            </w:r>
          </w:p>
          <w:p w:rsidR="00410C0E" w:rsidRPr="00FF4603" w:rsidRDefault="00410C0E" w:rsidP="000D0A8A">
            <w:pPr>
              <w:rPr>
                <w:rFonts w:asciiTheme="minorHAnsi" w:hAnsiTheme="minorHAnsi" w:cs="Tahoma"/>
                <w:b/>
              </w:rPr>
            </w:pPr>
          </w:p>
        </w:tc>
        <w:tc>
          <w:tcPr>
            <w:tcW w:w="2722" w:type="dxa"/>
          </w:tcPr>
          <w:p w:rsidR="002E6F9C" w:rsidRDefault="002E6F9C" w:rsidP="002E6F9C">
            <w:pPr>
              <w:rPr>
                <w:rFonts w:asciiTheme="minorHAnsi" w:hAnsiTheme="minorHAnsi" w:cs="Tahoma"/>
              </w:rPr>
            </w:pPr>
          </w:p>
          <w:p w:rsidR="002E6F9C" w:rsidRPr="00FF4603" w:rsidRDefault="002E6F9C" w:rsidP="002E6F9C">
            <w:pPr>
              <w:rPr>
                <w:rFonts w:asciiTheme="minorHAnsi" w:hAnsiTheme="minorHAnsi" w:cs="Tahoma"/>
              </w:rPr>
            </w:pPr>
            <w:r w:rsidRPr="00FF4603">
              <w:rPr>
                <w:rFonts w:asciiTheme="minorHAnsi" w:hAnsiTheme="minorHAnsi" w:cs="Tahoma"/>
              </w:rPr>
              <w:t>Understanding of and demonstrable commitment to equality and diversity in employment and service delivery</w:t>
            </w:r>
          </w:p>
          <w:p w:rsidR="002E6F9C" w:rsidRDefault="002E6F9C" w:rsidP="002E6F9C">
            <w:pPr>
              <w:rPr>
                <w:rFonts w:asciiTheme="minorHAnsi" w:hAnsiTheme="minorHAnsi" w:cs="Tahoma"/>
                <w:b/>
              </w:rPr>
            </w:pPr>
          </w:p>
          <w:p w:rsidR="002E6F9C" w:rsidRPr="009E3018" w:rsidRDefault="002E6F9C" w:rsidP="002E6F9C">
            <w:pPr>
              <w:rPr>
                <w:rFonts w:asciiTheme="minorHAnsi" w:hAnsiTheme="minorHAnsi" w:cs="Tahoma"/>
              </w:rPr>
            </w:pPr>
          </w:p>
          <w:p w:rsidR="002E6F9C" w:rsidRDefault="002E6F9C" w:rsidP="002E6F9C">
            <w:pPr>
              <w:rPr>
                <w:rFonts w:asciiTheme="minorHAnsi" w:hAnsiTheme="minorHAnsi" w:cs="Tahoma"/>
              </w:rPr>
            </w:pPr>
            <w:r>
              <w:rPr>
                <w:rFonts w:asciiTheme="minorHAnsi" w:hAnsiTheme="minorHAnsi" w:cs="Tahoma"/>
              </w:rPr>
              <w:t>Demonstrate initiative in handling unforeseen events</w:t>
            </w:r>
          </w:p>
          <w:p w:rsidR="002D4753" w:rsidRPr="00FF4603" w:rsidRDefault="002D4753" w:rsidP="009A076C">
            <w:pPr>
              <w:rPr>
                <w:rFonts w:asciiTheme="minorHAnsi" w:hAnsiTheme="minorHAnsi" w:cs="Tahoma"/>
              </w:rPr>
            </w:pPr>
          </w:p>
        </w:tc>
        <w:tc>
          <w:tcPr>
            <w:tcW w:w="1558" w:type="dxa"/>
          </w:tcPr>
          <w:p w:rsidR="00410C0E" w:rsidRDefault="00410C0E" w:rsidP="009A076C">
            <w:pPr>
              <w:rPr>
                <w:rFonts w:asciiTheme="minorHAnsi" w:hAnsiTheme="minorHAnsi" w:cs="Tahoma"/>
                <w:b/>
              </w:rPr>
            </w:pPr>
          </w:p>
          <w:p w:rsidR="002E6F9C" w:rsidRPr="00FF4603" w:rsidRDefault="002E6F9C" w:rsidP="002E6F9C">
            <w:pPr>
              <w:rPr>
                <w:rFonts w:asciiTheme="minorHAnsi" w:hAnsiTheme="minorHAnsi" w:cs="Tahoma"/>
              </w:rPr>
            </w:pPr>
            <w:r w:rsidRPr="00FF4603">
              <w:rPr>
                <w:rFonts w:asciiTheme="minorHAnsi" w:hAnsiTheme="minorHAnsi" w:cs="Tahoma"/>
              </w:rPr>
              <w:t>Application form</w:t>
            </w:r>
          </w:p>
          <w:p w:rsidR="002E6F9C" w:rsidRPr="00FF4603" w:rsidRDefault="002E6F9C" w:rsidP="002E6F9C">
            <w:pPr>
              <w:rPr>
                <w:rFonts w:asciiTheme="minorHAnsi" w:hAnsiTheme="minorHAnsi" w:cs="Tahoma"/>
              </w:rPr>
            </w:pPr>
          </w:p>
          <w:p w:rsidR="002E6F9C" w:rsidRPr="00FF4603" w:rsidRDefault="002E6F9C" w:rsidP="002E6F9C">
            <w:pPr>
              <w:rPr>
                <w:rFonts w:asciiTheme="minorHAnsi" w:hAnsiTheme="minorHAnsi" w:cs="Tahoma"/>
                <w:b/>
              </w:rPr>
            </w:pPr>
            <w:r w:rsidRPr="00FF4603">
              <w:rPr>
                <w:rFonts w:asciiTheme="minorHAnsi" w:hAnsiTheme="minorHAnsi" w:cs="Tahoma"/>
              </w:rPr>
              <w:t>Interview</w:t>
            </w:r>
          </w:p>
        </w:tc>
      </w:tr>
      <w:tr w:rsidR="00410C0E" w:rsidRPr="00FF4603" w:rsidTr="002E6F9C">
        <w:tc>
          <w:tcPr>
            <w:tcW w:w="1696" w:type="dxa"/>
          </w:tcPr>
          <w:p w:rsidR="00410C0E" w:rsidRPr="00FF4603" w:rsidRDefault="002E6F9C" w:rsidP="009A076C">
            <w:pPr>
              <w:rPr>
                <w:rFonts w:asciiTheme="minorHAnsi" w:hAnsiTheme="minorHAnsi" w:cs="Tahoma"/>
                <w:b/>
              </w:rPr>
            </w:pPr>
            <w:r w:rsidRPr="00FF4603">
              <w:rPr>
                <w:rFonts w:asciiTheme="minorHAnsi" w:hAnsiTheme="minorHAnsi" w:cs="Tahoma"/>
                <w:b/>
              </w:rPr>
              <w:t xml:space="preserve">Other general requirements </w:t>
            </w:r>
          </w:p>
        </w:tc>
        <w:tc>
          <w:tcPr>
            <w:tcW w:w="3374" w:type="dxa"/>
          </w:tcPr>
          <w:p w:rsidR="002E6F9C" w:rsidRPr="00FF4603" w:rsidRDefault="002E6F9C" w:rsidP="002E6F9C">
            <w:pPr>
              <w:rPr>
                <w:rFonts w:asciiTheme="minorHAnsi" w:hAnsiTheme="minorHAnsi" w:cs="Tahoma"/>
              </w:rPr>
            </w:pPr>
            <w:r w:rsidRPr="00FF4603">
              <w:rPr>
                <w:rFonts w:asciiTheme="minorHAnsi" w:hAnsiTheme="minorHAnsi" w:cs="Tahoma"/>
              </w:rPr>
              <w:t>Ability to work unsocial and irregular hours</w:t>
            </w:r>
            <w:r>
              <w:rPr>
                <w:rFonts w:asciiTheme="minorHAnsi" w:hAnsiTheme="minorHAnsi" w:cs="Tahoma"/>
              </w:rPr>
              <w:t xml:space="preserve"> including Bank holidays</w:t>
            </w:r>
          </w:p>
          <w:p w:rsidR="002E6F9C" w:rsidRPr="00FF4603" w:rsidRDefault="002E6F9C" w:rsidP="002E6F9C">
            <w:pPr>
              <w:rPr>
                <w:rFonts w:asciiTheme="minorHAnsi" w:hAnsiTheme="minorHAnsi" w:cs="Tahoma"/>
              </w:rPr>
            </w:pPr>
          </w:p>
          <w:p w:rsidR="002E6F9C" w:rsidRPr="00FF4603" w:rsidRDefault="002E6F9C" w:rsidP="002E6F9C">
            <w:pPr>
              <w:rPr>
                <w:rFonts w:asciiTheme="minorHAnsi" w:hAnsiTheme="minorHAnsi" w:cs="Tahoma"/>
              </w:rPr>
            </w:pPr>
            <w:r w:rsidRPr="00FF4603">
              <w:rPr>
                <w:rFonts w:asciiTheme="minorHAnsi" w:hAnsiTheme="minorHAnsi" w:cs="Tahoma"/>
              </w:rPr>
              <w:t>Flexibility to cover sickness and holidays of other team members</w:t>
            </w:r>
          </w:p>
          <w:p w:rsidR="002E6F9C" w:rsidRPr="00FF4603" w:rsidRDefault="002E6F9C" w:rsidP="002E6F9C">
            <w:pPr>
              <w:rPr>
                <w:rFonts w:asciiTheme="minorHAnsi" w:hAnsiTheme="minorHAnsi" w:cs="Tahoma"/>
              </w:rPr>
            </w:pPr>
          </w:p>
          <w:p w:rsidR="002E6F9C" w:rsidRPr="00FF4603" w:rsidRDefault="002E6F9C" w:rsidP="002E6F9C">
            <w:pPr>
              <w:rPr>
                <w:rFonts w:asciiTheme="minorHAnsi" w:hAnsiTheme="minorHAnsi" w:cs="Tahoma"/>
              </w:rPr>
            </w:pPr>
            <w:r w:rsidRPr="00FF4603">
              <w:rPr>
                <w:rFonts w:asciiTheme="minorHAnsi" w:hAnsiTheme="minorHAnsi" w:cs="Tahoma"/>
              </w:rPr>
              <w:t>Able to work as part of a team</w:t>
            </w:r>
          </w:p>
          <w:p w:rsidR="002E6F9C" w:rsidRPr="00FF4603" w:rsidRDefault="002E6F9C" w:rsidP="002E6F9C">
            <w:pPr>
              <w:rPr>
                <w:rFonts w:asciiTheme="minorHAnsi" w:hAnsiTheme="minorHAnsi" w:cs="Tahoma"/>
              </w:rPr>
            </w:pPr>
          </w:p>
          <w:p w:rsidR="002E6F9C" w:rsidRPr="00FF4603" w:rsidRDefault="002E6F9C" w:rsidP="002E6F9C">
            <w:pPr>
              <w:rPr>
                <w:rFonts w:asciiTheme="minorHAnsi" w:hAnsiTheme="minorHAnsi" w:cs="Tahoma"/>
              </w:rPr>
            </w:pPr>
            <w:r w:rsidRPr="00FF4603">
              <w:rPr>
                <w:rFonts w:asciiTheme="minorHAnsi" w:hAnsiTheme="minorHAnsi" w:cs="Tahoma"/>
              </w:rPr>
              <w:t>Flexible in approach to new development and changing needs of the Service</w:t>
            </w:r>
          </w:p>
          <w:p w:rsidR="002E6F9C" w:rsidRPr="00FF4603" w:rsidRDefault="002E6F9C" w:rsidP="002E6F9C">
            <w:pPr>
              <w:rPr>
                <w:rFonts w:asciiTheme="minorHAnsi" w:hAnsiTheme="minorHAnsi" w:cs="Tahoma"/>
              </w:rPr>
            </w:pPr>
          </w:p>
          <w:p w:rsidR="002E6F9C" w:rsidRPr="00FF4603" w:rsidRDefault="002E6F9C" w:rsidP="002E6F9C">
            <w:pPr>
              <w:rPr>
                <w:rFonts w:asciiTheme="minorHAnsi" w:hAnsiTheme="minorHAnsi" w:cs="Tahoma"/>
              </w:rPr>
            </w:pPr>
            <w:r w:rsidRPr="00FF4603">
              <w:rPr>
                <w:rFonts w:asciiTheme="minorHAnsi" w:hAnsiTheme="minorHAnsi" w:cs="Tahoma"/>
              </w:rPr>
              <w:t>Ability to attend work on a regular basis and meet the requirements of the role with any reasonable adjustments which have been notified and arrangements made under the Equality Act</w:t>
            </w:r>
          </w:p>
          <w:p w:rsidR="002E6F9C" w:rsidRPr="00FF4603" w:rsidRDefault="002E6F9C" w:rsidP="002E6F9C">
            <w:pPr>
              <w:rPr>
                <w:rFonts w:asciiTheme="minorHAnsi" w:hAnsiTheme="minorHAnsi" w:cs="Tahoma"/>
              </w:rPr>
            </w:pPr>
          </w:p>
          <w:p w:rsidR="00410C0E" w:rsidRPr="009E3018" w:rsidRDefault="002E6F9C" w:rsidP="002E6F9C">
            <w:pPr>
              <w:rPr>
                <w:rFonts w:asciiTheme="minorHAnsi" w:hAnsiTheme="minorHAnsi" w:cs="Tahoma"/>
              </w:rPr>
            </w:pPr>
            <w:r w:rsidRPr="00FF4603">
              <w:rPr>
                <w:rFonts w:asciiTheme="minorHAnsi" w:hAnsiTheme="minorHAnsi" w:cs="Tahoma"/>
              </w:rPr>
              <w:t>Maintaining a professional image at all times</w:t>
            </w:r>
          </w:p>
        </w:tc>
        <w:tc>
          <w:tcPr>
            <w:tcW w:w="2722" w:type="dxa"/>
          </w:tcPr>
          <w:p w:rsidR="009E3018" w:rsidRDefault="009E3018" w:rsidP="009E3018">
            <w:pPr>
              <w:rPr>
                <w:rFonts w:asciiTheme="minorHAnsi" w:hAnsiTheme="minorHAnsi" w:cs="Tahoma"/>
              </w:rPr>
            </w:pPr>
          </w:p>
          <w:p w:rsidR="009E3018" w:rsidRPr="009E3018" w:rsidRDefault="009E3018" w:rsidP="009E3018">
            <w:pPr>
              <w:rPr>
                <w:rFonts w:asciiTheme="minorHAnsi" w:hAnsiTheme="minorHAnsi" w:cs="Tahoma"/>
              </w:rPr>
            </w:pPr>
          </w:p>
        </w:tc>
        <w:tc>
          <w:tcPr>
            <w:tcW w:w="1558" w:type="dxa"/>
          </w:tcPr>
          <w:p w:rsidR="00410C0E" w:rsidRPr="00FF4603" w:rsidRDefault="00410C0E" w:rsidP="009A076C">
            <w:pPr>
              <w:rPr>
                <w:rFonts w:asciiTheme="minorHAnsi" w:hAnsiTheme="minorHAnsi" w:cs="Tahoma"/>
              </w:rPr>
            </w:pPr>
            <w:r w:rsidRPr="00FF4603">
              <w:rPr>
                <w:rFonts w:asciiTheme="minorHAnsi" w:hAnsiTheme="minorHAnsi" w:cs="Tahoma"/>
              </w:rPr>
              <w:t>Application form</w:t>
            </w:r>
          </w:p>
          <w:p w:rsidR="00410C0E" w:rsidRPr="00FF4603" w:rsidRDefault="00410C0E" w:rsidP="009A076C">
            <w:pPr>
              <w:rPr>
                <w:rFonts w:asciiTheme="minorHAnsi" w:hAnsiTheme="minorHAnsi" w:cs="Tahoma"/>
              </w:rPr>
            </w:pPr>
          </w:p>
          <w:p w:rsidR="00410C0E" w:rsidRPr="00FF4603" w:rsidRDefault="00410C0E" w:rsidP="009A076C">
            <w:pPr>
              <w:rPr>
                <w:rFonts w:asciiTheme="minorHAnsi" w:hAnsiTheme="minorHAnsi" w:cs="Tahoma"/>
                <w:b/>
              </w:rPr>
            </w:pPr>
            <w:r w:rsidRPr="00FF4603">
              <w:rPr>
                <w:rFonts w:asciiTheme="minorHAnsi" w:hAnsiTheme="minorHAnsi" w:cs="Tahoma"/>
              </w:rPr>
              <w:t>Interview</w:t>
            </w:r>
          </w:p>
        </w:tc>
      </w:tr>
    </w:tbl>
    <w:p w:rsidR="00FC3F9D" w:rsidRPr="000D0A8A" w:rsidRDefault="00FC3F9D" w:rsidP="00AC0E32">
      <w:pPr>
        <w:rPr>
          <w:rFonts w:asciiTheme="minorHAnsi" w:hAnsiTheme="minorHAnsi"/>
          <w:sz w:val="22"/>
          <w:szCs w:val="22"/>
        </w:rPr>
      </w:pPr>
    </w:p>
    <w:sectPr w:rsidR="00FC3F9D" w:rsidRPr="000D0A8A" w:rsidSect="00AC0E32">
      <w:footerReference w:type="default" r:id="rId9"/>
      <w:pgSz w:w="12240" w:h="15840"/>
      <w:pgMar w:top="98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B06" w:rsidRDefault="000A1B06" w:rsidP="00BC7800">
      <w:r>
        <w:separator/>
      </w:r>
    </w:p>
  </w:endnote>
  <w:endnote w:type="continuationSeparator" w:id="0">
    <w:p w:rsidR="000A1B06" w:rsidRDefault="000A1B06" w:rsidP="00BC7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744" w:rsidRPr="00BC7800" w:rsidRDefault="00AC437E">
    <w:pPr>
      <w:pStyle w:val="Footer"/>
      <w:rPr>
        <w:sz w:val="16"/>
        <w:szCs w:val="16"/>
        <w:lang w:val="en-GB"/>
      </w:rPr>
    </w:pPr>
    <w:r>
      <w:rPr>
        <w:sz w:val="16"/>
        <w:szCs w:val="16"/>
        <w:lang w:val="en-GB"/>
      </w:rPr>
      <w:t xml:space="preserve">Patient Care </w:t>
    </w:r>
    <w:r w:rsidR="00DD1744">
      <w:rPr>
        <w:sz w:val="16"/>
        <w:szCs w:val="16"/>
        <w:lang w:val="en-GB"/>
      </w:rPr>
      <w:t>Co-ordinator/</w:t>
    </w:r>
    <w:r w:rsidR="005C3A46">
      <w:rPr>
        <w:sz w:val="16"/>
        <w:szCs w:val="16"/>
        <w:lang w:val="en-GB"/>
      </w:rPr>
      <w:t xml:space="preserve"> (</w:t>
    </w:r>
    <w:r>
      <w:rPr>
        <w:sz w:val="16"/>
        <w:szCs w:val="16"/>
        <w:lang w:val="en-GB"/>
      </w:rPr>
      <w:t>CCC/CH)</w:t>
    </w:r>
  </w:p>
  <w:p w:rsidR="00DD1744" w:rsidRPr="00BC7800" w:rsidRDefault="00DD1744">
    <w:pPr>
      <w:pStyle w:val="Footer"/>
      <w:rPr>
        <w:sz w:val="16"/>
        <w:szCs w:val="16"/>
        <w:lang w:val="en-GB"/>
      </w:rPr>
    </w:pPr>
    <w:r w:rsidRPr="00BC7800">
      <w:rPr>
        <w:sz w:val="16"/>
        <w:szCs w:val="16"/>
        <w:lang w:val="en-GB"/>
      </w:rPr>
      <w:t xml:space="preserve">Reviewed:  </w:t>
    </w:r>
    <w:r w:rsidR="00132101">
      <w:rPr>
        <w:sz w:val="16"/>
        <w:szCs w:val="16"/>
        <w:lang w:val="en-GB"/>
      </w:rPr>
      <w:t>July 22</w:t>
    </w:r>
  </w:p>
  <w:p w:rsidR="00DD1744" w:rsidRPr="00BC7800" w:rsidRDefault="00DD1744">
    <w:pPr>
      <w:pStyle w:val="Footer"/>
      <w:rPr>
        <w:sz w:val="16"/>
        <w:szCs w:val="16"/>
        <w:lang w:val="en-GB"/>
      </w:rPr>
    </w:pPr>
    <w:r w:rsidRPr="00BC7800">
      <w:rPr>
        <w:sz w:val="16"/>
        <w:szCs w:val="16"/>
        <w:lang w:val="en-GB"/>
      </w:rPr>
      <w:t xml:space="preserve">Next Review Date:  </w:t>
    </w:r>
    <w:r w:rsidR="00132101">
      <w:rPr>
        <w:sz w:val="16"/>
        <w:szCs w:val="16"/>
        <w:lang w:val="en-GB"/>
      </w:rPr>
      <w:t>July 2023</w:t>
    </w:r>
  </w:p>
  <w:p w:rsidR="00DD1744" w:rsidRPr="00BC7800" w:rsidRDefault="00DD1744">
    <w:pPr>
      <w:pStyle w:val="Footer"/>
      <w:rPr>
        <w:sz w:val="16"/>
        <w:szCs w:val="16"/>
        <w:lang w:val="en-GB"/>
      </w:rPr>
    </w:pPr>
    <w:r w:rsidRPr="00BC7800">
      <w:rPr>
        <w:sz w:val="16"/>
        <w:szCs w:val="16"/>
        <w:lang w:val="en-GB"/>
      </w:rPr>
      <w:t xml:space="preserve">Owner:  </w:t>
    </w:r>
    <w:r>
      <w:rPr>
        <w:sz w:val="16"/>
        <w:szCs w:val="16"/>
        <w:lang w:val="en-GB"/>
      </w:rPr>
      <w:t>Call Centre Manager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B06" w:rsidRDefault="000A1B06" w:rsidP="00BC7800">
      <w:r>
        <w:separator/>
      </w:r>
    </w:p>
  </w:footnote>
  <w:footnote w:type="continuationSeparator" w:id="0">
    <w:p w:rsidR="000A1B06" w:rsidRDefault="000A1B06" w:rsidP="00BC78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F29D5"/>
    <w:multiLevelType w:val="hybridMultilevel"/>
    <w:tmpl w:val="3434381A"/>
    <w:lvl w:ilvl="0" w:tplc="8E8AA998">
      <w:start w:val="1"/>
      <w:numFmt w:val="lowerRoman"/>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357F51"/>
    <w:multiLevelType w:val="hybridMultilevel"/>
    <w:tmpl w:val="6F7209E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C308F"/>
    <w:multiLevelType w:val="hybridMultilevel"/>
    <w:tmpl w:val="4B44C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9F2CDC"/>
    <w:multiLevelType w:val="hybridMultilevel"/>
    <w:tmpl w:val="3CBAFC28"/>
    <w:lvl w:ilvl="0" w:tplc="FF66A52C">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D245B30"/>
    <w:multiLevelType w:val="hybridMultilevel"/>
    <w:tmpl w:val="50E6DEA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567E9D"/>
    <w:multiLevelType w:val="hybridMultilevel"/>
    <w:tmpl w:val="4D540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6341A5"/>
    <w:multiLevelType w:val="multilevel"/>
    <w:tmpl w:val="3BAA4C34"/>
    <w:lvl w:ilvl="0">
      <w:start w:val="3"/>
      <w:numFmt w:val="decimal"/>
      <w:lvlText w:val="%1"/>
      <w:lvlJc w:val="left"/>
      <w:pPr>
        <w:ind w:left="360" w:hanging="360"/>
      </w:pPr>
      <w:rPr>
        <w:rFonts w:ascii="Arial" w:hAnsi="Arial" w:cs="Arial" w:hint="default"/>
        <w:b/>
      </w:rPr>
    </w:lvl>
    <w:lvl w:ilvl="1">
      <w:start w:val="3"/>
      <w:numFmt w:val="decimal"/>
      <w:lvlText w:val="%1.%2"/>
      <w:lvlJc w:val="left"/>
      <w:pPr>
        <w:ind w:left="360" w:hanging="360"/>
      </w:pPr>
      <w:rPr>
        <w:rFonts w:asciiTheme="minorHAnsi" w:hAnsiTheme="minorHAnsi" w:cs="Arial" w:hint="default"/>
        <w:b w:val="0"/>
      </w:rPr>
    </w:lvl>
    <w:lvl w:ilvl="2">
      <w:start w:val="1"/>
      <w:numFmt w:val="decimal"/>
      <w:lvlText w:val="%1.%2.%3"/>
      <w:lvlJc w:val="left"/>
      <w:pPr>
        <w:ind w:left="720" w:hanging="720"/>
      </w:pPr>
      <w:rPr>
        <w:rFonts w:ascii="Arial" w:hAnsi="Arial" w:cs="Arial" w:hint="default"/>
        <w:b/>
      </w:rPr>
    </w:lvl>
    <w:lvl w:ilvl="3">
      <w:start w:val="1"/>
      <w:numFmt w:val="decimal"/>
      <w:lvlText w:val="%1.%2.%3.%4"/>
      <w:lvlJc w:val="left"/>
      <w:pPr>
        <w:ind w:left="720" w:hanging="720"/>
      </w:pPr>
      <w:rPr>
        <w:rFonts w:ascii="Arial" w:hAnsi="Arial" w:cs="Arial" w:hint="default"/>
        <w:b/>
      </w:rPr>
    </w:lvl>
    <w:lvl w:ilvl="4">
      <w:start w:val="1"/>
      <w:numFmt w:val="decimal"/>
      <w:lvlText w:val="%1.%2.%3.%4.%5"/>
      <w:lvlJc w:val="left"/>
      <w:pPr>
        <w:ind w:left="1080" w:hanging="1080"/>
      </w:pPr>
      <w:rPr>
        <w:rFonts w:ascii="Arial" w:hAnsi="Arial" w:cs="Arial" w:hint="default"/>
        <w:b/>
      </w:rPr>
    </w:lvl>
    <w:lvl w:ilvl="5">
      <w:start w:val="1"/>
      <w:numFmt w:val="decimal"/>
      <w:lvlText w:val="%1.%2.%3.%4.%5.%6"/>
      <w:lvlJc w:val="left"/>
      <w:pPr>
        <w:ind w:left="1080" w:hanging="1080"/>
      </w:pPr>
      <w:rPr>
        <w:rFonts w:ascii="Arial" w:hAnsi="Arial" w:cs="Arial" w:hint="default"/>
        <w:b/>
      </w:rPr>
    </w:lvl>
    <w:lvl w:ilvl="6">
      <w:start w:val="1"/>
      <w:numFmt w:val="decimal"/>
      <w:lvlText w:val="%1.%2.%3.%4.%5.%6.%7"/>
      <w:lvlJc w:val="left"/>
      <w:pPr>
        <w:ind w:left="1440" w:hanging="1440"/>
      </w:pPr>
      <w:rPr>
        <w:rFonts w:ascii="Arial" w:hAnsi="Arial" w:cs="Arial" w:hint="default"/>
        <w:b/>
      </w:rPr>
    </w:lvl>
    <w:lvl w:ilvl="7">
      <w:start w:val="1"/>
      <w:numFmt w:val="decimal"/>
      <w:lvlText w:val="%1.%2.%3.%4.%5.%6.%7.%8"/>
      <w:lvlJc w:val="left"/>
      <w:pPr>
        <w:ind w:left="1440" w:hanging="1440"/>
      </w:pPr>
      <w:rPr>
        <w:rFonts w:ascii="Arial" w:hAnsi="Arial" w:cs="Arial" w:hint="default"/>
        <w:b/>
      </w:rPr>
    </w:lvl>
    <w:lvl w:ilvl="8">
      <w:start w:val="1"/>
      <w:numFmt w:val="decimal"/>
      <w:lvlText w:val="%1.%2.%3.%4.%5.%6.%7.%8.%9"/>
      <w:lvlJc w:val="left"/>
      <w:pPr>
        <w:ind w:left="1800" w:hanging="1800"/>
      </w:pPr>
      <w:rPr>
        <w:rFonts w:ascii="Arial" w:hAnsi="Arial" w:cs="Arial" w:hint="default"/>
        <w:b/>
      </w:rPr>
    </w:lvl>
  </w:abstractNum>
  <w:abstractNum w:abstractNumId="7" w15:restartNumberingAfterBreak="0">
    <w:nsid w:val="4BC03C61"/>
    <w:multiLevelType w:val="hybridMultilevel"/>
    <w:tmpl w:val="458ED27E"/>
    <w:lvl w:ilvl="0" w:tplc="644AF818">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6FE22C0"/>
    <w:multiLevelType w:val="hybridMultilevel"/>
    <w:tmpl w:val="0EBE109A"/>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637ABA"/>
    <w:multiLevelType w:val="hybridMultilevel"/>
    <w:tmpl w:val="E4A2B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9B00EB"/>
    <w:multiLevelType w:val="hybridMultilevel"/>
    <w:tmpl w:val="AF340358"/>
    <w:lvl w:ilvl="0" w:tplc="D1600232">
      <w:start w:val="10"/>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442F45"/>
    <w:multiLevelType w:val="hybridMultilevel"/>
    <w:tmpl w:val="8F30B6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1780744"/>
    <w:multiLevelType w:val="hybridMultilevel"/>
    <w:tmpl w:val="C9AED0CC"/>
    <w:lvl w:ilvl="0" w:tplc="FFFFFFFF">
      <w:start w:val="1"/>
      <w:numFmt w:val="bullet"/>
      <w:lvlText w:val=""/>
      <w:lvlJc w:val="left"/>
      <w:pPr>
        <w:tabs>
          <w:tab w:val="num" w:pos="763"/>
        </w:tabs>
        <w:ind w:left="760" w:hanging="357"/>
      </w:pPr>
      <w:rPr>
        <w:rFonts w:ascii="Symbol" w:hAnsi="Symbol" w:hint="default"/>
      </w:rPr>
    </w:lvl>
    <w:lvl w:ilvl="1" w:tplc="FFFFFFFF" w:tentative="1">
      <w:start w:val="1"/>
      <w:numFmt w:val="bullet"/>
      <w:lvlText w:val="o"/>
      <w:lvlJc w:val="left"/>
      <w:pPr>
        <w:tabs>
          <w:tab w:val="num" w:pos="1417"/>
        </w:tabs>
        <w:ind w:left="1417" w:hanging="360"/>
      </w:pPr>
      <w:rPr>
        <w:rFonts w:ascii="Courier New" w:hAnsi="Courier New" w:hint="default"/>
      </w:rPr>
    </w:lvl>
    <w:lvl w:ilvl="2" w:tplc="FFFFFFFF" w:tentative="1">
      <w:start w:val="1"/>
      <w:numFmt w:val="bullet"/>
      <w:lvlText w:val=""/>
      <w:lvlJc w:val="left"/>
      <w:pPr>
        <w:tabs>
          <w:tab w:val="num" w:pos="2137"/>
        </w:tabs>
        <w:ind w:left="2137" w:hanging="360"/>
      </w:pPr>
      <w:rPr>
        <w:rFonts w:ascii="Wingdings" w:hAnsi="Wingdings" w:hint="default"/>
      </w:rPr>
    </w:lvl>
    <w:lvl w:ilvl="3" w:tplc="FFFFFFFF" w:tentative="1">
      <w:start w:val="1"/>
      <w:numFmt w:val="bullet"/>
      <w:lvlText w:val=""/>
      <w:lvlJc w:val="left"/>
      <w:pPr>
        <w:tabs>
          <w:tab w:val="num" w:pos="2857"/>
        </w:tabs>
        <w:ind w:left="2857" w:hanging="360"/>
      </w:pPr>
      <w:rPr>
        <w:rFonts w:ascii="Symbol" w:hAnsi="Symbol" w:hint="default"/>
      </w:rPr>
    </w:lvl>
    <w:lvl w:ilvl="4" w:tplc="FFFFFFFF" w:tentative="1">
      <w:start w:val="1"/>
      <w:numFmt w:val="bullet"/>
      <w:lvlText w:val="o"/>
      <w:lvlJc w:val="left"/>
      <w:pPr>
        <w:tabs>
          <w:tab w:val="num" w:pos="3577"/>
        </w:tabs>
        <w:ind w:left="3577" w:hanging="360"/>
      </w:pPr>
      <w:rPr>
        <w:rFonts w:ascii="Courier New" w:hAnsi="Courier New" w:hint="default"/>
      </w:rPr>
    </w:lvl>
    <w:lvl w:ilvl="5" w:tplc="FFFFFFFF" w:tentative="1">
      <w:start w:val="1"/>
      <w:numFmt w:val="bullet"/>
      <w:lvlText w:val=""/>
      <w:lvlJc w:val="left"/>
      <w:pPr>
        <w:tabs>
          <w:tab w:val="num" w:pos="4297"/>
        </w:tabs>
        <w:ind w:left="4297" w:hanging="360"/>
      </w:pPr>
      <w:rPr>
        <w:rFonts w:ascii="Wingdings" w:hAnsi="Wingdings" w:hint="default"/>
      </w:rPr>
    </w:lvl>
    <w:lvl w:ilvl="6" w:tplc="FFFFFFFF" w:tentative="1">
      <w:start w:val="1"/>
      <w:numFmt w:val="bullet"/>
      <w:lvlText w:val=""/>
      <w:lvlJc w:val="left"/>
      <w:pPr>
        <w:tabs>
          <w:tab w:val="num" w:pos="5017"/>
        </w:tabs>
        <w:ind w:left="5017" w:hanging="360"/>
      </w:pPr>
      <w:rPr>
        <w:rFonts w:ascii="Symbol" w:hAnsi="Symbol" w:hint="default"/>
      </w:rPr>
    </w:lvl>
    <w:lvl w:ilvl="7" w:tplc="FFFFFFFF" w:tentative="1">
      <w:start w:val="1"/>
      <w:numFmt w:val="bullet"/>
      <w:lvlText w:val="o"/>
      <w:lvlJc w:val="left"/>
      <w:pPr>
        <w:tabs>
          <w:tab w:val="num" w:pos="5737"/>
        </w:tabs>
        <w:ind w:left="5737" w:hanging="360"/>
      </w:pPr>
      <w:rPr>
        <w:rFonts w:ascii="Courier New" w:hAnsi="Courier New" w:hint="default"/>
      </w:rPr>
    </w:lvl>
    <w:lvl w:ilvl="8" w:tplc="FFFFFFFF" w:tentative="1">
      <w:start w:val="1"/>
      <w:numFmt w:val="bullet"/>
      <w:lvlText w:val=""/>
      <w:lvlJc w:val="left"/>
      <w:pPr>
        <w:tabs>
          <w:tab w:val="num" w:pos="6457"/>
        </w:tabs>
        <w:ind w:left="6457" w:hanging="360"/>
      </w:pPr>
      <w:rPr>
        <w:rFonts w:ascii="Wingdings" w:hAnsi="Wingdings" w:hint="default"/>
      </w:rPr>
    </w:lvl>
  </w:abstractNum>
  <w:abstractNum w:abstractNumId="13" w15:restartNumberingAfterBreak="0">
    <w:nsid w:val="61FB34FA"/>
    <w:multiLevelType w:val="hybridMultilevel"/>
    <w:tmpl w:val="263C354C"/>
    <w:lvl w:ilvl="0" w:tplc="9D02C3CC">
      <w:start w:val="12"/>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5C70C6"/>
    <w:multiLevelType w:val="hybridMultilevel"/>
    <w:tmpl w:val="21A8A6EE"/>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5E629D"/>
    <w:multiLevelType w:val="singleLevel"/>
    <w:tmpl w:val="E3A83554"/>
    <w:lvl w:ilvl="0">
      <w:start w:val="1"/>
      <w:numFmt w:val="decimal"/>
      <w:lvlText w:val="%1."/>
      <w:lvlJc w:val="left"/>
      <w:pPr>
        <w:tabs>
          <w:tab w:val="num" w:pos="720"/>
        </w:tabs>
        <w:ind w:left="720" w:hanging="720"/>
      </w:pPr>
      <w:rPr>
        <w:rFonts w:hint="default"/>
      </w:rPr>
    </w:lvl>
  </w:abstractNum>
  <w:abstractNum w:abstractNumId="16" w15:restartNumberingAfterBreak="0">
    <w:nsid w:val="70E42084"/>
    <w:multiLevelType w:val="hybridMultilevel"/>
    <w:tmpl w:val="E3A0FE4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623955"/>
    <w:multiLevelType w:val="hybridMultilevel"/>
    <w:tmpl w:val="4F666B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741695"/>
    <w:multiLevelType w:val="hybridMultilevel"/>
    <w:tmpl w:val="02AA9D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FC69B3"/>
    <w:multiLevelType w:val="multilevel"/>
    <w:tmpl w:val="83908A08"/>
    <w:lvl w:ilvl="0">
      <w:start w:val="3"/>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0"/>
  </w:num>
  <w:num w:numId="3">
    <w:abstractNumId w:val="2"/>
  </w:num>
  <w:num w:numId="4">
    <w:abstractNumId w:val="12"/>
  </w:num>
  <w:num w:numId="5">
    <w:abstractNumId w:val="3"/>
  </w:num>
  <w:num w:numId="6">
    <w:abstractNumId w:val="7"/>
  </w:num>
  <w:num w:numId="7">
    <w:abstractNumId w:val="18"/>
  </w:num>
  <w:num w:numId="8">
    <w:abstractNumId w:val="17"/>
  </w:num>
  <w:num w:numId="9">
    <w:abstractNumId w:val="5"/>
  </w:num>
  <w:num w:numId="10">
    <w:abstractNumId w:val="9"/>
  </w:num>
  <w:num w:numId="11">
    <w:abstractNumId w:val="15"/>
  </w:num>
  <w:num w:numId="12">
    <w:abstractNumId w:val="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0"/>
  </w:num>
  <w:num w:numId="15">
    <w:abstractNumId w:val="1"/>
  </w:num>
  <w:num w:numId="16">
    <w:abstractNumId w:val="16"/>
  </w:num>
  <w:num w:numId="17">
    <w:abstractNumId w:val="4"/>
  </w:num>
  <w:num w:numId="18">
    <w:abstractNumId w:val="14"/>
  </w:num>
  <w:num w:numId="19">
    <w:abstractNumId w:val="1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9AC"/>
    <w:rsid w:val="00011849"/>
    <w:rsid w:val="00013A25"/>
    <w:rsid w:val="00016C0B"/>
    <w:rsid w:val="00027D41"/>
    <w:rsid w:val="000578CB"/>
    <w:rsid w:val="000613E6"/>
    <w:rsid w:val="00061D4C"/>
    <w:rsid w:val="000A1B06"/>
    <w:rsid w:val="000A5E37"/>
    <w:rsid w:val="000D0A8A"/>
    <w:rsid w:val="000E4619"/>
    <w:rsid w:val="001035AA"/>
    <w:rsid w:val="00122BA5"/>
    <w:rsid w:val="001268CD"/>
    <w:rsid w:val="00132101"/>
    <w:rsid w:val="00144569"/>
    <w:rsid w:val="001454EA"/>
    <w:rsid w:val="001477FC"/>
    <w:rsid w:val="00150C11"/>
    <w:rsid w:val="001520F6"/>
    <w:rsid w:val="001A2980"/>
    <w:rsid w:val="001C1D7F"/>
    <w:rsid w:val="001D0CA2"/>
    <w:rsid w:val="001D58AC"/>
    <w:rsid w:val="001D6CC5"/>
    <w:rsid w:val="001D78DB"/>
    <w:rsid w:val="001F60BA"/>
    <w:rsid w:val="002552D4"/>
    <w:rsid w:val="0027222F"/>
    <w:rsid w:val="00272747"/>
    <w:rsid w:val="00287DC5"/>
    <w:rsid w:val="00294DBE"/>
    <w:rsid w:val="002A1131"/>
    <w:rsid w:val="002C2183"/>
    <w:rsid w:val="002D4753"/>
    <w:rsid w:val="002E0612"/>
    <w:rsid w:val="002E6F9C"/>
    <w:rsid w:val="00300724"/>
    <w:rsid w:val="003352F7"/>
    <w:rsid w:val="003471E7"/>
    <w:rsid w:val="00347B6D"/>
    <w:rsid w:val="0035517C"/>
    <w:rsid w:val="0036044F"/>
    <w:rsid w:val="003A7C83"/>
    <w:rsid w:val="003B02E3"/>
    <w:rsid w:val="003B1D20"/>
    <w:rsid w:val="00410C0E"/>
    <w:rsid w:val="004143A8"/>
    <w:rsid w:val="004176C3"/>
    <w:rsid w:val="00424353"/>
    <w:rsid w:val="00431317"/>
    <w:rsid w:val="004538E8"/>
    <w:rsid w:val="00463A23"/>
    <w:rsid w:val="004A29E7"/>
    <w:rsid w:val="004A4CD4"/>
    <w:rsid w:val="004C0FDA"/>
    <w:rsid w:val="004C20EF"/>
    <w:rsid w:val="004F5525"/>
    <w:rsid w:val="0053513A"/>
    <w:rsid w:val="0056409F"/>
    <w:rsid w:val="00567A1A"/>
    <w:rsid w:val="005726C7"/>
    <w:rsid w:val="00596A37"/>
    <w:rsid w:val="005C3A46"/>
    <w:rsid w:val="005F0967"/>
    <w:rsid w:val="005F3F4A"/>
    <w:rsid w:val="006015AE"/>
    <w:rsid w:val="00612B74"/>
    <w:rsid w:val="00617874"/>
    <w:rsid w:val="006232FC"/>
    <w:rsid w:val="00625A9E"/>
    <w:rsid w:val="00640007"/>
    <w:rsid w:val="00661207"/>
    <w:rsid w:val="006666AB"/>
    <w:rsid w:val="00682349"/>
    <w:rsid w:val="006A5538"/>
    <w:rsid w:val="006B23AD"/>
    <w:rsid w:val="006D3973"/>
    <w:rsid w:val="006E5AAB"/>
    <w:rsid w:val="00704D0A"/>
    <w:rsid w:val="00715DEA"/>
    <w:rsid w:val="007555FF"/>
    <w:rsid w:val="00785629"/>
    <w:rsid w:val="007A3866"/>
    <w:rsid w:val="007B2227"/>
    <w:rsid w:val="007B3ABC"/>
    <w:rsid w:val="007B3E8A"/>
    <w:rsid w:val="007E7166"/>
    <w:rsid w:val="007E7C42"/>
    <w:rsid w:val="00811D49"/>
    <w:rsid w:val="008267E5"/>
    <w:rsid w:val="00831583"/>
    <w:rsid w:val="0083282A"/>
    <w:rsid w:val="00850E7A"/>
    <w:rsid w:val="00881724"/>
    <w:rsid w:val="008B1482"/>
    <w:rsid w:val="00913DE9"/>
    <w:rsid w:val="009172BA"/>
    <w:rsid w:val="00956EB7"/>
    <w:rsid w:val="009807B1"/>
    <w:rsid w:val="009A076C"/>
    <w:rsid w:val="009D3116"/>
    <w:rsid w:val="009E3018"/>
    <w:rsid w:val="00A234D1"/>
    <w:rsid w:val="00A504FF"/>
    <w:rsid w:val="00A91B58"/>
    <w:rsid w:val="00AA1981"/>
    <w:rsid w:val="00AC0E32"/>
    <w:rsid w:val="00AC437E"/>
    <w:rsid w:val="00AC533C"/>
    <w:rsid w:val="00B0586C"/>
    <w:rsid w:val="00B36510"/>
    <w:rsid w:val="00B63787"/>
    <w:rsid w:val="00B64BD6"/>
    <w:rsid w:val="00B811DB"/>
    <w:rsid w:val="00BA2169"/>
    <w:rsid w:val="00BC7800"/>
    <w:rsid w:val="00BD4839"/>
    <w:rsid w:val="00BF1AF8"/>
    <w:rsid w:val="00C049AC"/>
    <w:rsid w:val="00C1576F"/>
    <w:rsid w:val="00C53C10"/>
    <w:rsid w:val="00C757F9"/>
    <w:rsid w:val="00C81E49"/>
    <w:rsid w:val="00C84573"/>
    <w:rsid w:val="00C90ECA"/>
    <w:rsid w:val="00CB0D2B"/>
    <w:rsid w:val="00CC03EA"/>
    <w:rsid w:val="00CD4AD1"/>
    <w:rsid w:val="00CE47B9"/>
    <w:rsid w:val="00CF2D23"/>
    <w:rsid w:val="00D16F2D"/>
    <w:rsid w:val="00D176C1"/>
    <w:rsid w:val="00D30486"/>
    <w:rsid w:val="00D71681"/>
    <w:rsid w:val="00D76465"/>
    <w:rsid w:val="00D85DF0"/>
    <w:rsid w:val="00D9044A"/>
    <w:rsid w:val="00DA03DF"/>
    <w:rsid w:val="00DB06A0"/>
    <w:rsid w:val="00DB1DEE"/>
    <w:rsid w:val="00DB422D"/>
    <w:rsid w:val="00DC345E"/>
    <w:rsid w:val="00DD1744"/>
    <w:rsid w:val="00E117E8"/>
    <w:rsid w:val="00E11F4D"/>
    <w:rsid w:val="00E41D97"/>
    <w:rsid w:val="00E53E0B"/>
    <w:rsid w:val="00E550E6"/>
    <w:rsid w:val="00E62788"/>
    <w:rsid w:val="00E73EE5"/>
    <w:rsid w:val="00E850D6"/>
    <w:rsid w:val="00E94008"/>
    <w:rsid w:val="00EC3CF8"/>
    <w:rsid w:val="00ED0693"/>
    <w:rsid w:val="00ED3E79"/>
    <w:rsid w:val="00EE3826"/>
    <w:rsid w:val="00F00197"/>
    <w:rsid w:val="00F0775D"/>
    <w:rsid w:val="00F12210"/>
    <w:rsid w:val="00F34BF1"/>
    <w:rsid w:val="00F42D41"/>
    <w:rsid w:val="00F52B80"/>
    <w:rsid w:val="00F538B3"/>
    <w:rsid w:val="00F84FB8"/>
    <w:rsid w:val="00FA2CDE"/>
    <w:rsid w:val="00FB75EC"/>
    <w:rsid w:val="00FC1813"/>
    <w:rsid w:val="00FC3F9D"/>
    <w:rsid w:val="00FD6773"/>
    <w:rsid w:val="00FF460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B7E90A"/>
  <w15:docId w15:val="{A98F37B5-2B46-4FFD-A444-0E3E017F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9A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049AC"/>
    <w:pPr>
      <w:keepNext/>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49AC"/>
    <w:rPr>
      <w:rFonts w:ascii="Times New Roman" w:eastAsia="Times New Roman" w:hAnsi="Times New Roman" w:cs="Times New Roman"/>
      <w:b/>
      <w:sz w:val="20"/>
      <w:szCs w:val="24"/>
    </w:rPr>
  </w:style>
  <w:style w:type="paragraph" w:styleId="BodyText">
    <w:name w:val="Body Text"/>
    <w:basedOn w:val="Normal"/>
    <w:link w:val="BodyTextChar"/>
    <w:rsid w:val="00C049AC"/>
    <w:pPr>
      <w:pBdr>
        <w:bottom w:val="single" w:sz="12" w:space="1" w:color="auto"/>
      </w:pBdr>
    </w:pPr>
    <w:rPr>
      <w:rFonts w:ascii="Arial" w:hAnsi="Arial"/>
    </w:rPr>
  </w:style>
  <w:style w:type="character" w:customStyle="1" w:styleId="BodyTextChar">
    <w:name w:val="Body Text Char"/>
    <w:basedOn w:val="DefaultParagraphFont"/>
    <w:link w:val="BodyText"/>
    <w:rsid w:val="00C049AC"/>
    <w:rPr>
      <w:rFonts w:ascii="Arial" w:eastAsia="Times New Roman" w:hAnsi="Arial" w:cs="Times New Roman"/>
      <w:sz w:val="24"/>
      <w:szCs w:val="24"/>
    </w:rPr>
  </w:style>
  <w:style w:type="paragraph" w:styleId="Title">
    <w:name w:val="Title"/>
    <w:basedOn w:val="Normal"/>
    <w:link w:val="TitleChar"/>
    <w:qFormat/>
    <w:rsid w:val="00C049AC"/>
    <w:pPr>
      <w:jc w:val="center"/>
    </w:pPr>
    <w:rPr>
      <w:b/>
      <w:bCs/>
      <w:sz w:val="28"/>
      <w:lang w:val="en-GB"/>
    </w:rPr>
  </w:style>
  <w:style w:type="character" w:customStyle="1" w:styleId="TitleChar">
    <w:name w:val="Title Char"/>
    <w:basedOn w:val="DefaultParagraphFont"/>
    <w:link w:val="Title"/>
    <w:rsid w:val="00C049AC"/>
    <w:rPr>
      <w:rFonts w:ascii="Times New Roman" w:eastAsia="Times New Roman" w:hAnsi="Times New Roman" w:cs="Times New Roman"/>
      <w:b/>
      <w:bCs/>
      <w:sz w:val="28"/>
      <w:szCs w:val="24"/>
      <w:lang w:val="en-GB"/>
    </w:rPr>
  </w:style>
  <w:style w:type="paragraph" w:styleId="ListParagraph">
    <w:name w:val="List Paragraph"/>
    <w:basedOn w:val="Normal"/>
    <w:uiPriority w:val="99"/>
    <w:qFormat/>
    <w:rsid w:val="00431317"/>
    <w:pPr>
      <w:ind w:left="720"/>
      <w:contextualSpacing/>
    </w:pPr>
  </w:style>
  <w:style w:type="paragraph" w:customStyle="1" w:styleId="Myheading6">
    <w:name w:val="My heading 6"/>
    <w:basedOn w:val="Normal"/>
    <w:autoRedefine/>
    <w:rsid w:val="005F0967"/>
    <w:pPr>
      <w:spacing w:before="120" w:line="360" w:lineRule="auto"/>
      <w:jc w:val="both"/>
    </w:pPr>
    <w:rPr>
      <w:rFonts w:ascii="Trebuchet MS" w:hAnsi="Trebuchet MS"/>
      <w:b/>
      <w:sz w:val="20"/>
      <w:szCs w:val="20"/>
      <w:lang w:val="en-GB"/>
    </w:rPr>
  </w:style>
  <w:style w:type="paragraph" w:styleId="Subtitle">
    <w:name w:val="Subtitle"/>
    <w:basedOn w:val="Normal"/>
    <w:link w:val="SubtitleChar"/>
    <w:qFormat/>
    <w:rsid w:val="004538E8"/>
    <w:pPr>
      <w:jc w:val="center"/>
    </w:pPr>
    <w:rPr>
      <w:b/>
      <w:bCs/>
      <w:lang w:val="en-GB"/>
    </w:rPr>
  </w:style>
  <w:style w:type="character" w:customStyle="1" w:styleId="SubtitleChar">
    <w:name w:val="Subtitle Char"/>
    <w:basedOn w:val="DefaultParagraphFont"/>
    <w:link w:val="Subtitle"/>
    <w:rsid w:val="004538E8"/>
    <w:rPr>
      <w:rFonts w:ascii="Times New Roman" w:eastAsia="Times New Roman" w:hAnsi="Times New Roman" w:cs="Times New Roman"/>
      <w:b/>
      <w:bCs/>
      <w:sz w:val="24"/>
      <w:szCs w:val="24"/>
      <w:lang w:val="en-GB"/>
    </w:rPr>
  </w:style>
  <w:style w:type="paragraph" w:styleId="BlockText">
    <w:name w:val="Block Text"/>
    <w:basedOn w:val="Normal"/>
    <w:rsid w:val="004538E8"/>
    <w:pPr>
      <w:ind w:left="720" w:right="-943" w:hanging="720"/>
    </w:pPr>
    <w:rPr>
      <w:szCs w:val="20"/>
      <w:lang w:val="en-GB" w:eastAsia="en-GB"/>
    </w:rPr>
  </w:style>
  <w:style w:type="paragraph" w:styleId="Header">
    <w:name w:val="header"/>
    <w:basedOn w:val="Normal"/>
    <w:link w:val="HeaderChar"/>
    <w:uiPriority w:val="99"/>
    <w:unhideWhenUsed/>
    <w:rsid w:val="00BC7800"/>
    <w:pPr>
      <w:tabs>
        <w:tab w:val="center" w:pos="4680"/>
        <w:tab w:val="right" w:pos="9360"/>
      </w:tabs>
    </w:pPr>
  </w:style>
  <w:style w:type="character" w:customStyle="1" w:styleId="HeaderChar">
    <w:name w:val="Header Char"/>
    <w:basedOn w:val="DefaultParagraphFont"/>
    <w:link w:val="Header"/>
    <w:uiPriority w:val="99"/>
    <w:rsid w:val="00BC78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7800"/>
    <w:pPr>
      <w:tabs>
        <w:tab w:val="center" w:pos="4680"/>
        <w:tab w:val="right" w:pos="9360"/>
      </w:tabs>
    </w:pPr>
  </w:style>
  <w:style w:type="character" w:customStyle="1" w:styleId="FooterChar">
    <w:name w:val="Footer Char"/>
    <w:basedOn w:val="DefaultParagraphFont"/>
    <w:link w:val="Footer"/>
    <w:uiPriority w:val="99"/>
    <w:rsid w:val="00BC780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1AF8"/>
    <w:rPr>
      <w:rFonts w:ascii="Tahoma" w:hAnsi="Tahoma" w:cs="Tahoma"/>
      <w:sz w:val="16"/>
      <w:szCs w:val="16"/>
    </w:rPr>
  </w:style>
  <w:style w:type="character" w:customStyle="1" w:styleId="BalloonTextChar">
    <w:name w:val="Balloon Text Char"/>
    <w:basedOn w:val="DefaultParagraphFont"/>
    <w:link w:val="BalloonText"/>
    <w:uiPriority w:val="99"/>
    <w:semiHidden/>
    <w:rsid w:val="00BF1AF8"/>
    <w:rPr>
      <w:rFonts w:ascii="Tahoma" w:eastAsia="Times New Roman" w:hAnsi="Tahoma" w:cs="Tahoma"/>
      <w:sz w:val="16"/>
      <w:szCs w:val="16"/>
    </w:rPr>
  </w:style>
  <w:style w:type="table" w:styleId="TableGrid">
    <w:name w:val="Table Grid"/>
    <w:basedOn w:val="TableNormal"/>
    <w:uiPriority w:val="59"/>
    <w:rsid w:val="00410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2B80"/>
    <w:rPr>
      <w:sz w:val="16"/>
      <w:szCs w:val="16"/>
    </w:rPr>
  </w:style>
  <w:style w:type="paragraph" w:styleId="CommentText">
    <w:name w:val="annotation text"/>
    <w:basedOn w:val="Normal"/>
    <w:link w:val="CommentTextChar"/>
    <w:uiPriority w:val="99"/>
    <w:semiHidden/>
    <w:unhideWhenUsed/>
    <w:rsid w:val="00F52B80"/>
    <w:rPr>
      <w:sz w:val="20"/>
      <w:szCs w:val="20"/>
    </w:rPr>
  </w:style>
  <w:style w:type="character" w:customStyle="1" w:styleId="CommentTextChar">
    <w:name w:val="Comment Text Char"/>
    <w:basedOn w:val="DefaultParagraphFont"/>
    <w:link w:val="CommentText"/>
    <w:uiPriority w:val="99"/>
    <w:semiHidden/>
    <w:rsid w:val="00F52B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2B80"/>
    <w:rPr>
      <w:b/>
      <w:bCs/>
    </w:rPr>
  </w:style>
  <w:style w:type="character" w:customStyle="1" w:styleId="CommentSubjectChar">
    <w:name w:val="Comment Subject Char"/>
    <w:basedOn w:val="CommentTextChar"/>
    <w:link w:val="CommentSubject"/>
    <w:uiPriority w:val="99"/>
    <w:semiHidden/>
    <w:rsid w:val="00F52B8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C4FB7-435C-4882-B08C-BB7A5ADE5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2262</Words>
  <Characters>12896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Shropshire Doctors Co-operative Ltd</Company>
  <LinksUpToDate>false</LinksUpToDate>
  <CharactersWithSpaces>15128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debbie.morris</dc:creator>
  <cp:lastModifiedBy>Sue James</cp:lastModifiedBy>
  <cp:revision>2</cp:revision>
  <cp:lastPrinted>2018-07-26T17:17:00Z</cp:lastPrinted>
  <dcterms:created xsi:type="dcterms:W3CDTF">2022-07-15T18:48:00Z</dcterms:created>
  <dcterms:modified xsi:type="dcterms:W3CDTF">2022-07-15T18:48:00Z</dcterms:modified>
</cp:coreProperties>
</file>